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E687E" w14:textId="77777777" w:rsidR="00B51C67" w:rsidRPr="00C51DF1" w:rsidRDefault="00B51C67" w:rsidP="00B51C67">
      <w:pPr>
        <w:spacing w:after="0" w:line="240" w:lineRule="auto"/>
        <w:ind w:left="-426"/>
        <w:jc w:val="center"/>
        <w:rPr>
          <w:rFonts w:ascii="Times New Roman" w:hAnsi="Times New Roman" w:cs="Times New Roman"/>
          <w:b/>
          <w:sz w:val="28"/>
          <w:szCs w:val="28"/>
        </w:rPr>
      </w:pPr>
      <w:bookmarkStart w:id="0" w:name="_GoBack"/>
      <w:bookmarkEnd w:id="0"/>
    </w:p>
    <w:p w14:paraId="71FB64D0" w14:textId="77777777" w:rsidR="00B51C67" w:rsidRPr="009732C1" w:rsidRDefault="0021526C" w:rsidP="00B51C67">
      <w:pPr>
        <w:spacing w:after="0" w:line="240" w:lineRule="auto"/>
        <w:ind w:left="-426"/>
        <w:jc w:val="center"/>
        <w:rPr>
          <w:rFonts w:ascii="Times New Roman" w:hAnsi="Times New Roman" w:cs="Times New Roman"/>
          <w:b/>
          <w:sz w:val="28"/>
          <w:szCs w:val="28"/>
        </w:rPr>
      </w:pPr>
      <w:r w:rsidRPr="009732C1">
        <w:rPr>
          <w:rFonts w:ascii="Times New Roman" w:eastAsia="MS Mincho" w:hAnsi="Times New Roman" w:cs="Times New Roman"/>
          <w:noProof/>
          <w:sz w:val="24"/>
          <w:szCs w:val="24"/>
          <w:lang w:eastAsia="sq-AL"/>
        </w:rPr>
        <w:drawing>
          <wp:inline distT="0" distB="0" distL="0" distR="0" wp14:anchorId="6C92B5FC" wp14:editId="535C75FD">
            <wp:extent cx="5731510" cy="7461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31510" cy="746125"/>
                    </a:xfrm>
                    <a:prstGeom prst="rect">
                      <a:avLst/>
                    </a:prstGeom>
                    <a:noFill/>
                    <a:ln w="9525">
                      <a:noFill/>
                      <a:miter lim="800000"/>
                      <a:headEnd/>
                      <a:tailEnd/>
                    </a:ln>
                  </pic:spPr>
                </pic:pic>
              </a:graphicData>
            </a:graphic>
          </wp:inline>
        </w:drawing>
      </w:r>
    </w:p>
    <w:p w14:paraId="545784DC" w14:textId="77777777" w:rsidR="003E1873" w:rsidRPr="009732C1" w:rsidRDefault="00C738C6" w:rsidP="00B51C67">
      <w:pPr>
        <w:spacing w:after="0" w:line="240" w:lineRule="auto"/>
        <w:ind w:left="-426"/>
        <w:jc w:val="center"/>
        <w:rPr>
          <w:rFonts w:ascii="Times New Roman" w:hAnsi="Times New Roman" w:cs="Times New Roman"/>
          <w:b/>
          <w:sz w:val="28"/>
          <w:szCs w:val="28"/>
        </w:rPr>
      </w:pPr>
      <w:r w:rsidRPr="009732C1">
        <w:rPr>
          <w:rFonts w:ascii="Times New Roman" w:hAnsi="Times New Roman" w:cs="Times New Roman"/>
          <w:b/>
          <w:sz w:val="28"/>
          <w:szCs w:val="28"/>
        </w:rPr>
        <w:t xml:space="preserve">    </w:t>
      </w:r>
      <w:r w:rsidR="003E1873" w:rsidRPr="009732C1">
        <w:rPr>
          <w:rFonts w:ascii="Times New Roman" w:hAnsi="Times New Roman" w:cs="Times New Roman"/>
          <w:b/>
          <w:sz w:val="28"/>
          <w:szCs w:val="28"/>
        </w:rPr>
        <w:t>K U V E N D I</w:t>
      </w:r>
    </w:p>
    <w:p w14:paraId="3C90CB28" w14:textId="77777777" w:rsidR="00B51C67" w:rsidRPr="009732C1" w:rsidRDefault="00B51C67" w:rsidP="00B51C67">
      <w:pPr>
        <w:spacing w:after="0" w:line="240" w:lineRule="auto"/>
        <w:ind w:left="-426"/>
        <w:jc w:val="center"/>
        <w:rPr>
          <w:rFonts w:ascii="Times New Roman" w:hAnsi="Times New Roman" w:cs="Times New Roman"/>
          <w:b/>
          <w:sz w:val="28"/>
          <w:szCs w:val="28"/>
        </w:rPr>
      </w:pPr>
    </w:p>
    <w:p w14:paraId="19CE9234" w14:textId="77777777" w:rsidR="003E1873" w:rsidRPr="009732C1" w:rsidRDefault="003E1873" w:rsidP="00B51C67">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P R O J E K T L I GJ</w:t>
      </w:r>
    </w:p>
    <w:p w14:paraId="24CB921C" w14:textId="77777777" w:rsidR="003E1873" w:rsidRPr="009732C1" w:rsidRDefault="003E1873" w:rsidP="00B51C67">
      <w:pPr>
        <w:spacing w:after="0" w:line="240" w:lineRule="auto"/>
        <w:jc w:val="center"/>
        <w:rPr>
          <w:rFonts w:ascii="Times New Roman" w:eastAsia="Times New Roman" w:hAnsi="Times New Roman" w:cs="Times New Roman"/>
          <w:b/>
          <w:color w:val="000000"/>
          <w:sz w:val="28"/>
          <w:szCs w:val="28"/>
          <w:lang w:eastAsia="it-IT"/>
        </w:rPr>
      </w:pPr>
    </w:p>
    <w:p w14:paraId="30B0FF02" w14:textId="77777777" w:rsidR="003E1873" w:rsidRPr="009732C1" w:rsidRDefault="003E1873" w:rsidP="00B51C67">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Nr._________ /201</w:t>
      </w:r>
      <w:r w:rsidR="00C738C6" w:rsidRPr="009732C1">
        <w:rPr>
          <w:rFonts w:ascii="Times New Roman" w:eastAsia="Times New Roman" w:hAnsi="Times New Roman" w:cs="Times New Roman"/>
          <w:b/>
          <w:color w:val="000000"/>
          <w:sz w:val="28"/>
          <w:szCs w:val="28"/>
          <w:lang w:eastAsia="it-IT"/>
        </w:rPr>
        <w:t>9</w:t>
      </w:r>
    </w:p>
    <w:p w14:paraId="1133CA78" w14:textId="77777777" w:rsidR="003E1873" w:rsidRPr="009732C1" w:rsidRDefault="003E1873" w:rsidP="00B51C67">
      <w:pPr>
        <w:spacing w:after="0" w:line="240" w:lineRule="auto"/>
        <w:jc w:val="center"/>
        <w:rPr>
          <w:rFonts w:ascii="Times New Roman" w:eastAsia="Times New Roman" w:hAnsi="Times New Roman" w:cs="Times New Roman"/>
          <w:b/>
          <w:color w:val="000000"/>
          <w:sz w:val="28"/>
          <w:szCs w:val="28"/>
          <w:lang w:eastAsia="it-IT"/>
        </w:rPr>
      </w:pPr>
    </w:p>
    <w:p w14:paraId="0AEB0FCD" w14:textId="77777777" w:rsidR="00DD0C6E" w:rsidRPr="009732C1" w:rsidRDefault="00DD0C6E" w:rsidP="003E1873">
      <w:pPr>
        <w:spacing w:after="0" w:line="240" w:lineRule="auto"/>
        <w:jc w:val="center"/>
        <w:rPr>
          <w:rFonts w:ascii="Times New Roman" w:eastAsia="Times New Roman" w:hAnsi="Times New Roman" w:cs="Times New Roman"/>
          <w:b/>
          <w:color w:val="000000"/>
          <w:sz w:val="28"/>
          <w:szCs w:val="28"/>
          <w:lang w:eastAsia="it-IT"/>
        </w:rPr>
      </w:pPr>
    </w:p>
    <w:p w14:paraId="76C9D368" w14:textId="77777777" w:rsidR="003E1873" w:rsidRPr="009732C1" w:rsidRDefault="003E1873" w:rsidP="003E1873">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 xml:space="preserve">   PËR</w:t>
      </w:r>
    </w:p>
    <w:p w14:paraId="37C035DE" w14:textId="77777777" w:rsidR="003E1873" w:rsidRPr="009732C1" w:rsidRDefault="003E1873" w:rsidP="003E1873">
      <w:pPr>
        <w:spacing w:after="0" w:line="240" w:lineRule="auto"/>
        <w:jc w:val="center"/>
        <w:rPr>
          <w:rFonts w:ascii="Times New Roman" w:eastAsia="Times New Roman" w:hAnsi="Times New Roman" w:cs="Times New Roman"/>
          <w:b/>
          <w:color w:val="000000"/>
          <w:sz w:val="28"/>
          <w:szCs w:val="28"/>
          <w:lang w:eastAsia="it-IT"/>
        </w:rPr>
      </w:pPr>
    </w:p>
    <w:p w14:paraId="63DF4D81" w14:textId="77777777" w:rsidR="003E1873" w:rsidRPr="009732C1" w:rsidRDefault="003E1873" w:rsidP="003E1873">
      <w:pPr>
        <w:spacing w:after="0" w:line="240" w:lineRule="auto"/>
        <w:jc w:val="center"/>
        <w:rPr>
          <w:rFonts w:ascii="Times New Roman" w:eastAsia="Times New Roman" w:hAnsi="Times New Roman" w:cs="Times New Roman"/>
          <w:b/>
          <w:color w:val="000000"/>
          <w:sz w:val="28"/>
          <w:szCs w:val="28"/>
          <w:u w:val="single"/>
          <w:lang w:eastAsia="it-IT"/>
        </w:rPr>
      </w:pPr>
      <w:r w:rsidRPr="009732C1">
        <w:rPr>
          <w:rFonts w:ascii="Times New Roman" w:eastAsia="Times New Roman" w:hAnsi="Times New Roman" w:cs="Times New Roman"/>
          <w:b/>
          <w:color w:val="000000"/>
          <w:sz w:val="28"/>
          <w:szCs w:val="28"/>
          <w:u w:val="single"/>
          <w:lang w:eastAsia="it-IT"/>
        </w:rPr>
        <w:t>DISA SHTESA DHE NDRYSHIME NË LIGJIN NR.</w:t>
      </w:r>
      <w:r w:rsidR="001128DC" w:rsidRPr="009732C1">
        <w:rPr>
          <w:rFonts w:ascii="Times New Roman" w:eastAsia="Times New Roman" w:hAnsi="Times New Roman" w:cs="Times New Roman"/>
          <w:b/>
          <w:color w:val="000000"/>
          <w:sz w:val="28"/>
          <w:szCs w:val="28"/>
          <w:u w:val="single"/>
          <w:lang w:eastAsia="it-IT"/>
        </w:rPr>
        <w:t xml:space="preserve"> </w:t>
      </w:r>
      <w:r w:rsidRPr="009732C1">
        <w:rPr>
          <w:rFonts w:ascii="Times New Roman" w:eastAsia="Times New Roman" w:hAnsi="Times New Roman" w:cs="Times New Roman"/>
          <w:b/>
          <w:color w:val="000000"/>
          <w:sz w:val="28"/>
          <w:szCs w:val="28"/>
          <w:u w:val="single"/>
          <w:lang w:eastAsia="it-IT"/>
        </w:rPr>
        <w:t>8328, DATË 16.4.1998, “PËR TË DREJTAT DHE TRAJTIMIN</w:t>
      </w:r>
      <w:r w:rsidR="001128DC" w:rsidRPr="009732C1">
        <w:rPr>
          <w:rFonts w:ascii="Times New Roman" w:eastAsia="Times New Roman" w:hAnsi="Times New Roman" w:cs="Times New Roman"/>
          <w:b/>
          <w:color w:val="000000"/>
          <w:sz w:val="28"/>
          <w:szCs w:val="28"/>
          <w:u w:val="single"/>
          <w:lang w:eastAsia="it-IT"/>
        </w:rPr>
        <w:t xml:space="preserve"> </w:t>
      </w:r>
      <w:r w:rsidRPr="009732C1">
        <w:rPr>
          <w:rFonts w:ascii="Times New Roman" w:eastAsia="Times New Roman" w:hAnsi="Times New Roman" w:cs="Times New Roman"/>
          <w:b/>
          <w:color w:val="000000"/>
          <w:sz w:val="28"/>
          <w:szCs w:val="28"/>
          <w:u w:val="single"/>
          <w:lang w:eastAsia="it-IT"/>
        </w:rPr>
        <w:t>E TË DËNUARVE ME BURGIM DHE TË PARABURGOSURVE”, TË NDRYSHUAR</w:t>
      </w:r>
    </w:p>
    <w:p w14:paraId="08AD2F20" w14:textId="77777777" w:rsidR="003E1873" w:rsidRPr="009732C1" w:rsidRDefault="003E1873" w:rsidP="003E1873">
      <w:pPr>
        <w:spacing w:after="0" w:line="240" w:lineRule="auto"/>
        <w:jc w:val="center"/>
        <w:rPr>
          <w:rFonts w:ascii="Times New Roman" w:eastAsia="Times New Roman" w:hAnsi="Times New Roman" w:cs="Times New Roman"/>
          <w:b/>
          <w:color w:val="000000"/>
          <w:sz w:val="28"/>
          <w:szCs w:val="28"/>
          <w:lang w:eastAsia="it-IT"/>
        </w:rPr>
      </w:pPr>
    </w:p>
    <w:p w14:paraId="76F58942" w14:textId="77777777" w:rsidR="003E1873" w:rsidRPr="009732C1" w:rsidRDefault="003E1873" w:rsidP="00493B2E">
      <w:pPr>
        <w:spacing w:after="0" w:line="240" w:lineRule="auto"/>
        <w:ind w:firstLine="720"/>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Në mbështetje të neneve 78 dhe 83, pika 1, të Kushtetutës, me </w:t>
      </w:r>
      <w:r w:rsidR="00932425" w:rsidRPr="009732C1">
        <w:rPr>
          <w:rFonts w:ascii="Times New Roman" w:eastAsia="Times New Roman" w:hAnsi="Times New Roman" w:cs="Times New Roman"/>
          <w:color w:val="000000"/>
          <w:sz w:val="28"/>
          <w:szCs w:val="28"/>
          <w:lang w:eastAsia="it-IT"/>
        </w:rPr>
        <w:t>pro</w:t>
      </w:r>
      <w:r w:rsidR="0021526C" w:rsidRPr="009732C1">
        <w:rPr>
          <w:rFonts w:ascii="Times New Roman" w:eastAsia="Times New Roman" w:hAnsi="Times New Roman" w:cs="Times New Roman"/>
          <w:color w:val="000000"/>
          <w:sz w:val="28"/>
          <w:szCs w:val="28"/>
          <w:lang w:eastAsia="it-IT"/>
        </w:rPr>
        <w:t>po</w:t>
      </w:r>
      <w:r w:rsidR="00932425" w:rsidRPr="009732C1">
        <w:rPr>
          <w:rFonts w:ascii="Times New Roman" w:eastAsia="Times New Roman" w:hAnsi="Times New Roman" w:cs="Times New Roman"/>
          <w:color w:val="000000"/>
          <w:sz w:val="28"/>
          <w:szCs w:val="28"/>
          <w:lang w:eastAsia="it-IT"/>
        </w:rPr>
        <w:t xml:space="preserve">zimin e </w:t>
      </w:r>
      <w:r w:rsidR="00D2409E" w:rsidRPr="009732C1">
        <w:rPr>
          <w:rFonts w:ascii="Times New Roman" w:eastAsia="Times New Roman" w:hAnsi="Times New Roman" w:cs="Times New Roman"/>
          <w:color w:val="000000"/>
          <w:sz w:val="28"/>
          <w:szCs w:val="28"/>
          <w:lang w:eastAsia="it-IT"/>
        </w:rPr>
        <w:t>Këshilli</w:t>
      </w:r>
      <w:r w:rsidR="00932425" w:rsidRPr="009732C1">
        <w:rPr>
          <w:rFonts w:ascii="Times New Roman" w:eastAsia="Times New Roman" w:hAnsi="Times New Roman" w:cs="Times New Roman"/>
          <w:color w:val="000000"/>
          <w:sz w:val="28"/>
          <w:szCs w:val="28"/>
          <w:lang w:eastAsia="it-IT"/>
        </w:rPr>
        <w:t>t</w:t>
      </w:r>
      <w:r w:rsidRPr="009732C1">
        <w:rPr>
          <w:rFonts w:ascii="Times New Roman" w:eastAsia="Times New Roman" w:hAnsi="Times New Roman" w:cs="Times New Roman"/>
          <w:color w:val="000000"/>
          <w:sz w:val="28"/>
          <w:szCs w:val="28"/>
          <w:lang w:eastAsia="it-IT"/>
        </w:rPr>
        <w:t xml:space="preserve"> </w:t>
      </w:r>
      <w:r w:rsidR="00932425" w:rsidRPr="009732C1">
        <w:rPr>
          <w:rFonts w:ascii="Times New Roman" w:eastAsia="Times New Roman" w:hAnsi="Times New Roman" w:cs="Times New Roman"/>
          <w:color w:val="000000"/>
          <w:sz w:val="28"/>
          <w:szCs w:val="28"/>
          <w:lang w:eastAsia="it-IT"/>
        </w:rPr>
        <w:t>të</w:t>
      </w:r>
      <w:r w:rsidRPr="009732C1">
        <w:rPr>
          <w:rFonts w:ascii="Times New Roman" w:eastAsia="Times New Roman" w:hAnsi="Times New Roman" w:cs="Times New Roman"/>
          <w:color w:val="000000"/>
          <w:sz w:val="28"/>
          <w:szCs w:val="28"/>
          <w:lang w:eastAsia="it-IT"/>
        </w:rPr>
        <w:t xml:space="preserve"> Ministrave, </w:t>
      </w:r>
    </w:p>
    <w:p w14:paraId="449F9061" w14:textId="77777777" w:rsidR="003E1873" w:rsidRPr="009732C1" w:rsidRDefault="003E1873" w:rsidP="003E1873">
      <w:pPr>
        <w:spacing w:after="0" w:line="240" w:lineRule="auto"/>
        <w:jc w:val="both"/>
        <w:rPr>
          <w:rFonts w:ascii="Times New Roman" w:eastAsia="Times New Roman" w:hAnsi="Times New Roman" w:cs="Times New Roman"/>
          <w:color w:val="000000"/>
          <w:sz w:val="28"/>
          <w:szCs w:val="28"/>
          <w:lang w:eastAsia="it-IT"/>
        </w:rPr>
      </w:pPr>
    </w:p>
    <w:p w14:paraId="3872A631" w14:textId="77777777" w:rsidR="003E1873" w:rsidRPr="009732C1" w:rsidRDefault="003E1873" w:rsidP="003E1873">
      <w:pPr>
        <w:spacing w:after="0" w:line="240" w:lineRule="auto"/>
        <w:jc w:val="center"/>
        <w:rPr>
          <w:rFonts w:ascii="Times New Roman" w:eastAsia="Times New Roman" w:hAnsi="Times New Roman" w:cs="Times New Roman"/>
          <w:color w:val="000000"/>
          <w:sz w:val="28"/>
          <w:szCs w:val="28"/>
          <w:lang w:eastAsia="it-IT"/>
        </w:rPr>
      </w:pPr>
    </w:p>
    <w:p w14:paraId="215E6E2F" w14:textId="77777777" w:rsidR="003E1873" w:rsidRPr="009732C1" w:rsidRDefault="003E1873" w:rsidP="003E1873">
      <w:pPr>
        <w:spacing w:after="0" w:line="240" w:lineRule="auto"/>
        <w:jc w:val="center"/>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V E N D O S I:</w:t>
      </w:r>
    </w:p>
    <w:p w14:paraId="3EB5C662" w14:textId="77777777" w:rsidR="003E1873" w:rsidRPr="009732C1" w:rsidRDefault="003E1873" w:rsidP="003E1873">
      <w:pPr>
        <w:spacing w:after="0" w:line="240" w:lineRule="auto"/>
        <w:jc w:val="center"/>
        <w:rPr>
          <w:rFonts w:ascii="Times New Roman" w:eastAsia="Times New Roman" w:hAnsi="Times New Roman" w:cs="Times New Roman"/>
          <w:b/>
          <w:color w:val="000000"/>
          <w:sz w:val="28"/>
          <w:szCs w:val="28"/>
          <w:lang w:eastAsia="it-IT"/>
        </w:rPr>
      </w:pPr>
    </w:p>
    <w:p w14:paraId="5E88781D" w14:textId="77777777" w:rsidR="009E6464" w:rsidRPr="009732C1" w:rsidRDefault="003E1873" w:rsidP="00543F06">
      <w:pPr>
        <w:spacing w:after="0" w:line="240" w:lineRule="auto"/>
        <w:ind w:firstLine="720"/>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Në ligjin nr.</w:t>
      </w:r>
      <w:r w:rsidR="00A50C9E" w:rsidRPr="009732C1">
        <w:rPr>
          <w:rFonts w:ascii="Times New Roman" w:eastAsia="Times New Roman" w:hAnsi="Times New Roman" w:cs="Times New Roman"/>
          <w:color w:val="000000"/>
          <w:sz w:val="28"/>
          <w:szCs w:val="28"/>
          <w:lang w:eastAsia="it-IT"/>
        </w:rPr>
        <w:t xml:space="preserve"> </w:t>
      </w:r>
      <w:r w:rsidRPr="009732C1">
        <w:rPr>
          <w:rFonts w:ascii="Times New Roman" w:eastAsia="Times New Roman" w:hAnsi="Times New Roman" w:cs="Times New Roman"/>
          <w:color w:val="000000"/>
          <w:sz w:val="28"/>
          <w:szCs w:val="28"/>
          <w:lang w:eastAsia="it-IT"/>
        </w:rPr>
        <w:t>8328, datë 16.4.1998, “Për të drejtat dhe trajtimin e të dënuarve me burgim dhe të paraburgosurve”, të ndryshuar, bëhen këto shtesa dhe ndryshime:</w:t>
      </w:r>
    </w:p>
    <w:p w14:paraId="3474DA8F" w14:textId="77777777" w:rsidR="009E6464" w:rsidRPr="009732C1" w:rsidRDefault="009E6464" w:rsidP="003E1873">
      <w:pPr>
        <w:spacing w:after="0" w:line="240" w:lineRule="auto"/>
        <w:ind w:firstLine="567"/>
        <w:jc w:val="both"/>
        <w:rPr>
          <w:rFonts w:ascii="Times New Roman" w:eastAsia="Times New Roman" w:hAnsi="Times New Roman" w:cs="Times New Roman"/>
          <w:color w:val="000000"/>
          <w:sz w:val="28"/>
          <w:szCs w:val="28"/>
          <w:lang w:eastAsia="it-IT"/>
        </w:rPr>
      </w:pPr>
    </w:p>
    <w:p w14:paraId="01F17A9E" w14:textId="77777777" w:rsidR="009E6464" w:rsidRPr="009732C1" w:rsidRDefault="009E6464" w:rsidP="009E6464">
      <w:pPr>
        <w:spacing w:after="0" w:line="240" w:lineRule="auto"/>
        <w:ind w:firstLine="567"/>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Neni 1</w:t>
      </w:r>
    </w:p>
    <w:p w14:paraId="27F9AAA2" w14:textId="77777777" w:rsidR="00543F06" w:rsidRPr="009732C1" w:rsidRDefault="00543F06" w:rsidP="005172CD">
      <w:pPr>
        <w:spacing w:after="0" w:line="240" w:lineRule="auto"/>
        <w:jc w:val="both"/>
        <w:rPr>
          <w:rFonts w:ascii="Times New Roman" w:eastAsia="Times New Roman" w:hAnsi="Times New Roman" w:cs="Times New Roman"/>
          <w:color w:val="000000"/>
          <w:sz w:val="28"/>
          <w:szCs w:val="28"/>
          <w:lang w:eastAsia="it-IT"/>
        </w:rPr>
      </w:pPr>
    </w:p>
    <w:p w14:paraId="3013DB47" w14:textId="77777777" w:rsidR="009E6464" w:rsidRPr="009732C1" w:rsidRDefault="009E6464" w:rsidP="005172CD">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Pas nenit 1 shtohet neni 1/1 me këtë përmbajtje: </w:t>
      </w:r>
    </w:p>
    <w:p w14:paraId="04CFF5C8" w14:textId="77777777" w:rsidR="009E6464" w:rsidRPr="009732C1" w:rsidRDefault="009E6464" w:rsidP="009E6464">
      <w:pPr>
        <w:spacing w:after="0" w:line="240" w:lineRule="auto"/>
        <w:ind w:firstLine="567"/>
        <w:jc w:val="both"/>
        <w:rPr>
          <w:rFonts w:ascii="Times New Roman" w:eastAsia="Times New Roman" w:hAnsi="Times New Roman" w:cs="Times New Roman"/>
          <w:color w:val="000000"/>
          <w:sz w:val="28"/>
          <w:szCs w:val="28"/>
          <w:lang w:eastAsia="it-IT"/>
        </w:rPr>
      </w:pPr>
    </w:p>
    <w:p w14:paraId="3914BBF8" w14:textId="77777777" w:rsidR="009E6464" w:rsidRPr="009732C1" w:rsidRDefault="009E6464" w:rsidP="009E6464">
      <w:pPr>
        <w:spacing w:after="0" w:line="240" w:lineRule="auto"/>
        <w:ind w:firstLine="567"/>
        <w:jc w:val="center"/>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lastRenderedPageBreak/>
        <w:t>Neni 1/1</w:t>
      </w:r>
    </w:p>
    <w:p w14:paraId="6B7BE96A" w14:textId="77777777" w:rsidR="009E6464" w:rsidRPr="009732C1" w:rsidRDefault="009E6464" w:rsidP="009E6464">
      <w:pPr>
        <w:spacing w:after="0" w:line="240" w:lineRule="auto"/>
        <w:ind w:firstLine="567"/>
        <w:jc w:val="center"/>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Përkufizime</w:t>
      </w:r>
    </w:p>
    <w:p w14:paraId="0BB67CED" w14:textId="77777777" w:rsidR="009E6464" w:rsidRPr="009732C1" w:rsidRDefault="009E6464" w:rsidP="009E6464">
      <w:pPr>
        <w:spacing w:after="0" w:line="240" w:lineRule="auto"/>
        <w:ind w:firstLine="567"/>
        <w:jc w:val="both"/>
        <w:rPr>
          <w:rFonts w:ascii="Times New Roman" w:eastAsia="Times New Roman" w:hAnsi="Times New Roman" w:cs="Times New Roman"/>
          <w:color w:val="000000"/>
          <w:sz w:val="28"/>
          <w:szCs w:val="28"/>
          <w:lang w:eastAsia="it-IT"/>
        </w:rPr>
      </w:pPr>
    </w:p>
    <w:p w14:paraId="72E3357C" w14:textId="77777777" w:rsidR="009E6464" w:rsidRPr="009732C1" w:rsidRDefault="009E6464" w:rsidP="00B3732B">
      <w:pPr>
        <w:spacing w:after="0" w:line="240" w:lineRule="auto"/>
        <w:ind w:firstLine="562"/>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1. Institucionet e ekzekutimit të vendimeve penale janë institucionet e paraburgimit dhe institucionet e ekzekutimit të dënimit me burgim. </w:t>
      </w:r>
    </w:p>
    <w:p w14:paraId="1187C864" w14:textId="77777777" w:rsidR="009E6464" w:rsidRPr="009732C1" w:rsidRDefault="009E6464" w:rsidP="00B3732B">
      <w:pPr>
        <w:spacing w:after="0" w:line="240" w:lineRule="auto"/>
        <w:ind w:firstLine="562"/>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2. “I paraburgosur” është çdo person, shtetas shqiptar, i huaj ose pa shtetësi, ndaj të cilit është dhënë masë sigurimi “arrest me burg”. </w:t>
      </w:r>
    </w:p>
    <w:p w14:paraId="211F5F00" w14:textId="77777777" w:rsidR="009E6464" w:rsidRPr="009732C1" w:rsidRDefault="009E6464" w:rsidP="00B3732B">
      <w:pPr>
        <w:spacing w:after="0" w:line="240" w:lineRule="auto"/>
        <w:ind w:firstLine="562"/>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3. “I dënuar” është çdo person, shtetas shqiptar, i huaj ose pa shtetësi, i dënuar me burgim me vendim të formës së prerë të gjykatave shqiptare. </w:t>
      </w:r>
    </w:p>
    <w:p w14:paraId="4B8C3F18" w14:textId="77777777" w:rsidR="009E6464" w:rsidRPr="009732C1" w:rsidRDefault="009E6464" w:rsidP="00B3732B">
      <w:pPr>
        <w:spacing w:after="0" w:line="240" w:lineRule="auto"/>
        <w:ind w:firstLine="562"/>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4. “I mitur” i privuar nga liria është çdo person nën moshën 18 vjeç ndaj të cilit është dhënë një vendim gjyqësor i formës së prerë që parashikon shprehimisht privimin e lirisë në një institucion të ekzekutimit të vendimeve penale.</w:t>
      </w:r>
    </w:p>
    <w:p w14:paraId="5E5D491E" w14:textId="77777777" w:rsidR="0073735C" w:rsidRPr="009732C1" w:rsidRDefault="00B3732B" w:rsidP="00B3732B">
      <w:pPr>
        <w:spacing w:after="0" w:line="240" w:lineRule="auto"/>
        <w:ind w:firstLine="562"/>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5. </w:t>
      </w:r>
      <w:r w:rsidR="0073735C" w:rsidRPr="009732C1">
        <w:rPr>
          <w:rFonts w:ascii="Times New Roman" w:eastAsia="Times New Roman" w:hAnsi="Times New Roman" w:cs="Times New Roman"/>
          <w:color w:val="000000"/>
          <w:sz w:val="28"/>
          <w:szCs w:val="28"/>
          <w:lang w:eastAsia="it-IT"/>
        </w:rPr>
        <w:t>“Ndëshkim” sipas këtij ligji është masa shtrënguese apo ndaluese e dhënë për të dënuarin apo të paraburgosurin në rastet e shkeljeve të parashikuara në ligj apo aktet nënligjore.</w:t>
      </w:r>
    </w:p>
    <w:p w14:paraId="3BCAF617" w14:textId="77777777" w:rsidR="00B3732B" w:rsidRPr="009732C1" w:rsidRDefault="0073735C" w:rsidP="00B3732B">
      <w:pPr>
        <w:spacing w:after="0" w:line="240" w:lineRule="auto"/>
        <w:ind w:firstLine="562"/>
        <w:jc w:val="both"/>
        <w:rPr>
          <w:rFonts w:ascii="Times New Roman" w:hAnsi="Times New Roman" w:cs="Times New Roman"/>
          <w:sz w:val="28"/>
          <w:szCs w:val="28"/>
        </w:rPr>
      </w:pPr>
      <w:r w:rsidRPr="009732C1">
        <w:rPr>
          <w:rFonts w:ascii="Times New Roman" w:eastAsia="Times New Roman" w:hAnsi="Times New Roman" w:cs="Times New Roman"/>
          <w:color w:val="000000"/>
          <w:sz w:val="28"/>
          <w:szCs w:val="28"/>
          <w:lang w:eastAsia="it-IT"/>
        </w:rPr>
        <w:t xml:space="preserve">6. </w:t>
      </w:r>
      <w:r w:rsidR="00B3732B" w:rsidRPr="009732C1">
        <w:rPr>
          <w:rFonts w:ascii="Times New Roman" w:eastAsia="Times New Roman" w:hAnsi="Times New Roman" w:cs="Times New Roman"/>
          <w:color w:val="000000"/>
          <w:sz w:val="28"/>
          <w:szCs w:val="28"/>
          <w:lang w:eastAsia="it-IT"/>
        </w:rPr>
        <w:t>“</w:t>
      </w:r>
      <w:r w:rsidR="00B3732B" w:rsidRPr="009732C1">
        <w:rPr>
          <w:rFonts w:ascii="Times New Roman" w:hAnsi="Times New Roman" w:cs="Times New Roman"/>
          <w:sz w:val="28"/>
          <w:szCs w:val="28"/>
        </w:rPr>
        <w:t>Forc</w:t>
      </w:r>
      <w:r w:rsidR="003C6C03" w:rsidRPr="009732C1">
        <w:rPr>
          <w:rFonts w:ascii="Times New Roman" w:hAnsi="Times New Roman" w:cs="Times New Roman"/>
          <w:sz w:val="28"/>
          <w:szCs w:val="28"/>
        </w:rPr>
        <w:t>ë</w:t>
      </w:r>
      <w:r w:rsidR="00B3732B" w:rsidRPr="009732C1">
        <w:rPr>
          <w:rFonts w:ascii="Times New Roman" w:hAnsi="Times New Roman" w:cs="Times New Roman"/>
          <w:sz w:val="28"/>
          <w:szCs w:val="28"/>
        </w:rPr>
        <w:t xml:space="preserve"> madhore”, </w:t>
      </w:r>
      <w:r w:rsidRPr="009732C1">
        <w:rPr>
          <w:rFonts w:ascii="Times New Roman" w:hAnsi="Times New Roman" w:cs="Times New Roman"/>
          <w:sz w:val="28"/>
          <w:szCs w:val="28"/>
        </w:rPr>
        <w:t xml:space="preserve">për qëllime të këtij ligji </w:t>
      </w:r>
      <w:r w:rsidR="003C6C03" w:rsidRPr="009732C1">
        <w:rPr>
          <w:rFonts w:ascii="Times New Roman" w:hAnsi="Times New Roman" w:cs="Times New Roman"/>
          <w:sz w:val="28"/>
          <w:szCs w:val="28"/>
        </w:rPr>
        <w:t>ë</w:t>
      </w:r>
      <w:r w:rsidR="00B3732B" w:rsidRPr="009732C1">
        <w:rPr>
          <w:rFonts w:ascii="Times New Roman" w:hAnsi="Times New Roman" w:cs="Times New Roman"/>
          <w:sz w:val="28"/>
          <w:szCs w:val="28"/>
        </w:rPr>
        <w:t>sht</w:t>
      </w:r>
      <w:r w:rsidR="003C6C03" w:rsidRPr="009732C1">
        <w:rPr>
          <w:rFonts w:ascii="Times New Roman" w:hAnsi="Times New Roman" w:cs="Times New Roman"/>
          <w:sz w:val="28"/>
          <w:szCs w:val="28"/>
        </w:rPr>
        <w:t>ë</w:t>
      </w:r>
      <w:r w:rsidR="00B3732B" w:rsidRPr="009732C1">
        <w:rPr>
          <w:rFonts w:ascii="Times New Roman" w:hAnsi="Times New Roman" w:cs="Times New Roman"/>
          <w:sz w:val="28"/>
          <w:szCs w:val="28"/>
        </w:rPr>
        <w:t xml:space="preserve"> një situatë natyrore e pazakontë dhe e paparashikuar, që vë në rrezik administrimin dhe menaxhimin e institucionit dhe mund të cenojë jetën dhe shëndetin e të dënuarve.</w:t>
      </w:r>
    </w:p>
    <w:p w14:paraId="744FA34C" w14:textId="77777777" w:rsidR="00B3732B" w:rsidRPr="009732C1" w:rsidRDefault="00B3732B" w:rsidP="00B3732B">
      <w:pPr>
        <w:spacing w:after="0" w:line="240" w:lineRule="auto"/>
        <w:ind w:firstLine="562"/>
        <w:jc w:val="both"/>
        <w:rPr>
          <w:rFonts w:ascii="Times New Roman" w:hAnsi="Times New Roman" w:cs="Times New Roman"/>
          <w:sz w:val="28"/>
          <w:szCs w:val="28"/>
        </w:rPr>
      </w:pPr>
      <w:r w:rsidRPr="009732C1">
        <w:rPr>
          <w:rFonts w:ascii="Times New Roman" w:hAnsi="Times New Roman" w:cs="Times New Roman"/>
          <w:sz w:val="28"/>
          <w:szCs w:val="28"/>
        </w:rPr>
        <w:t>7. “</w:t>
      </w:r>
      <w:r w:rsidR="0073735C" w:rsidRPr="009732C1">
        <w:rPr>
          <w:rFonts w:ascii="Times New Roman" w:hAnsi="Times New Roman" w:cs="Times New Roman"/>
          <w:sz w:val="28"/>
          <w:szCs w:val="28"/>
        </w:rPr>
        <w:t>Situatë emergjente</w:t>
      </w:r>
      <w:r w:rsidRPr="009732C1">
        <w:rPr>
          <w:rFonts w:ascii="Times New Roman" w:hAnsi="Times New Roman" w:cs="Times New Roman"/>
          <w:sz w:val="28"/>
          <w:szCs w:val="28"/>
        </w:rPr>
        <w:t>”</w:t>
      </w:r>
      <w:r w:rsidR="0073735C" w:rsidRPr="009732C1">
        <w:rPr>
          <w:rFonts w:ascii="Times New Roman" w:hAnsi="Times New Roman" w:cs="Times New Roman"/>
          <w:sz w:val="28"/>
          <w:szCs w:val="28"/>
        </w:rPr>
        <w:t xml:space="preserve"> për qëllime të këtij ligji</w:t>
      </w:r>
      <w:r w:rsidRPr="009732C1">
        <w:rPr>
          <w:rFonts w:ascii="Times New Roman" w:hAnsi="Times New Roman" w:cs="Times New Roman"/>
          <w:sz w:val="28"/>
          <w:szCs w:val="28"/>
        </w:rPr>
        <w:t xml:space="preserve"> </w:t>
      </w:r>
      <w:r w:rsidR="003C6C03" w:rsidRPr="009732C1">
        <w:rPr>
          <w:rFonts w:ascii="Times New Roman" w:hAnsi="Times New Roman" w:cs="Times New Roman"/>
          <w:sz w:val="28"/>
          <w:szCs w:val="28"/>
        </w:rPr>
        <w:t>ë</w:t>
      </w:r>
      <w:r w:rsidRPr="009732C1">
        <w:rPr>
          <w:rFonts w:ascii="Times New Roman" w:hAnsi="Times New Roman" w:cs="Times New Roman"/>
          <w:sz w:val="28"/>
          <w:szCs w:val="28"/>
        </w:rPr>
        <w:t>sht</w:t>
      </w:r>
      <w:r w:rsidR="003C6C03" w:rsidRPr="009732C1">
        <w:rPr>
          <w:rFonts w:ascii="Times New Roman" w:hAnsi="Times New Roman" w:cs="Times New Roman"/>
          <w:sz w:val="28"/>
          <w:szCs w:val="28"/>
        </w:rPr>
        <w:t>ë</w:t>
      </w:r>
      <w:r w:rsidRPr="009732C1">
        <w:rPr>
          <w:rFonts w:ascii="Times New Roman" w:hAnsi="Times New Roman" w:cs="Times New Roman"/>
          <w:sz w:val="28"/>
          <w:szCs w:val="28"/>
        </w:rPr>
        <w:t xml:space="preserve"> një situatë e rrezikshme që përbën një kërcënim serioz, që ndikon ose mund të ndikojë drejtpërdrejt ose tërthorazi, në jetën dhe/apo shëndetin e të dënuarve dhe që, në bazë të të dhënave të besueshme, rezulton se nuk mund të përballohet brenda kufijve normalë të menaxhimit e të administrimit të institucionit.</w:t>
      </w:r>
    </w:p>
    <w:p w14:paraId="2E389DBC" w14:textId="77777777" w:rsidR="00C874B1" w:rsidRPr="009732C1" w:rsidRDefault="00C874B1" w:rsidP="00B3732B">
      <w:pPr>
        <w:spacing w:after="0" w:line="240" w:lineRule="auto"/>
        <w:ind w:firstLine="562"/>
        <w:jc w:val="both"/>
        <w:rPr>
          <w:rFonts w:ascii="Times New Roman" w:eastAsia="Times New Roman" w:hAnsi="Times New Roman" w:cs="Times New Roman"/>
          <w:color w:val="000000"/>
          <w:sz w:val="28"/>
          <w:szCs w:val="28"/>
          <w:lang w:eastAsia="it-IT"/>
        </w:rPr>
      </w:pPr>
    </w:p>
    <w:p w14:paraId="4D080A57" w14:textId="77777777" w:rsidR="009E6464" w:rsidRPr="009732C1" w:rsidRDefault="009E6464" w:rsidP="00543F06">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lastRenderedPageBreak/>
        <w:t>Neni 2</w:t>
      </w:r>
    </w:p>
    <w:p w14:paraId="48818BAA" w14:textId="77777777" w:rsidR="009E6464" w:rsidRPr="009732C1" w:rsidRDefault="009E6464" w:rsidP="009E6464">
      <w:pPr>
        <w:spacing w:after="0" w:line="240" w:lineRule="auto"/>
        <w:ind w:firstLine="567"/>
        <w:jc w:val="both"/>
        <w:rPr>
          <w:rFonts w:ascii="Times New Roman" w:eastAsia="Times New Roman" w:hAnsi="Times New Roman" w:cs="Times New Roman"/>
          <w:color w:val="000000"/>
          <w:sz w:val="28"/>
          <w:szCs w:val="28"/>
          <w:lang w:eastAsia="it-IT"/>
        </w:rPr>
      </w:pPr>
    </w:p>
    <w:p w14:paraId="2CD7CD5A" w14:textId="77777777" w:rsidR="009E6464" w:rsidRPr="009732C1" w:rsidRDefault="009E6464" w:rsidP="004F3ACD">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Në nenin 5 riformulohet paragrafi i parë si më poshtë:</w:t>
      </w:r>
    </w:p>
    <w:p w14:paraId="6DEDD24E" w14:textId="77777777" w:rsidR="00543F06" w:rsidRPr="009732C1" w:rsidRDefault="00543F06" w:rsidP="004F3ACD">
      <w:pPr>
        <w:spacing w:after="0" w:line="240" w:lineRule="auto"/>
        <w:jc w:val="both"/>
        <w:rPr>
          <w:rFonts w:ascii="Times New Roman" w:eastAsia="Times New Roman" w:hAnsi="Times New Roman" w:cs="Times New Roman"/>
          <w:color w:val="000000"/>
          <w:sz w:val="28"/>
          <w:szCs w:val="28"/>
          <w:lang w:eastAsia="it-IT"/>
        </w:rPr>
      </w:pPr>
    </w:p>
    <w:p w14:paraId="57A9E7A8" w14:textId="77777777" w:rsidR="009E6464" w:rsidRPr="009732C1" w:rsidRDefault="00FD5489" w:rsidP="009E6464">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w:t>
      </w:r>
      <w:r w:rsidR="009E6464" w:rsidRPr="009732C1">
        <w:rPr>
          <w:rFonts w:ascii="Times New Roman" w:eastAsia="Times New Roman" w:hAnsi="Times New Roman" w:cs="Times New Roman"/>
          <w:color w:val="000000"/>
          <w:sz w:val="28"/>
          <w:szCs w:val="28"/>
          <w:lang w:eastAsia="it-IT"/>
        </w:rPr>
        <w:t>Të paraburgosurit dhe të dënuarit trajtohen me dinjitet dhe duke respektuar</w:t>
      </w:r>
      <w:r w:rsidR="00E77780" w:rsidRPr="009732C1">
        <w:rPr>
          <w:rFonts w:ascii="Times New Roman" w:eastAsia="Times New Roman" w:hAnsi="Times New Roman" w:cs="Times New Roman"/>
          <w:color w:val="000000"/>
          <w:sz w:val="28"/>
          <w:szCs w:val="28"/>
          <w:lang w:eastAsia="it-IT"/>
        </w:rPr>
        <w:t xml:space="preserve"> të drejtat </w:t>
      </w:r>
      <w:r w:rsidR="0021526C" w:rsidRPr="009732C1">
        <w:rPr>
          <w:rFonts w:ascii="Times New Roman" w:eastAsia="Times New Roman" w:hAnsi="Times New Roman" w:cs="Times New Roman"/>
          <w:color w:val="000000"/>
          <w:sz w:val="28"/>
          <w:szCs w:val="28"/>
          <w:lang w:eastAsia="it-IT"/>
        </w:rPr>
        <w:t>e themelore</w:t>
      </w:r>
      <w:r w:rsidR="00E77780" w:rsidRPr="009732C1">
        <w:rPr>
          <w:rFonts w:ascii="Times New Roman" w:eastAsia="Times New Roman" w:hAnsi="Times New Roman" w:cs="Times New Roman"/>
          <w:color w:val="000000"/>
          <w:sz w:val="28"/>
          <w:szCs w:val="28"/>
          <w:lang w:eastAsia="it-IT"/>
        </w:rPr>
        <w:t>. N</w:t>
      </w:r>
      <w:r w:rsidR="00601EC9" w:rsidRPr="009732C1">
        <w:rPr>
          <w:rFonts w:ascii="Times New Roman" w:eastAsia="Times New Roman" w:hAnsi="Times New Roman" w:cs="Times New Roman"/>
          <w:color w:val="000000"/>
          <w:sz w:val="28"/>
          <w:szCs w:val="28"/>
          <w:lang w:eastAsia="it-IT"/>
        </w:rPr>
        <w:t>ë çdo rast</w:t>
      </w:r>
      <w:r w:rsidR="00601EC9" w:rsidRPr="009732C1">
        <w:rPr>
          <w:rFonts w:ascii="Times New Roman" w:eastAsia="Times New Roman" w:hAnsi="Times New Roman" w:cs="Times New Roman"/>
          <w:sz w:val="28"/>
          <w:szCs w:val="28"/>
          <w:lang w:eastAsia="it-IT"/>
        </w:rPr>
        <w:t xml:space="preserve"> ndëshkimet</w:t>
      </w:r>
      <w:r w:rsidR="009E6464" w:rsidRPr="009732C1">
        <w:rPr>
          <w:rFonts w:ascii="Times New Roman" w:eastAsia="Times New Roman" w:hAnsi="Times New Roman" w:cs="Times New Roman"/>
          <w:sz w:val="28"/>
          <w:szCs w:val="28"/>
          <w:lang w:eastAsia="it-IT"/>
        </w:rPr>
        <w:t xml:space="preserve"> </w:t>
      </w:r>
      <w:r w:rsidR="009E6464" w:rsidRPr="009732C1">
        <w:rPr>
          <w:rFonts w:ascii="Times New Roman" w:eastAsia="Times New Roman" w:hAnsi="Times New Roman" w:cs="Times New Roman"/>
          <w:color w:val="000000"/>
          <w:sz w:val="28"/>
          <w:szCs w:val="28"/>
          <w:lang w:eastAsia="it-IT"/>
        </w:rPr>
        <w:t>apo sjelljet çnjerëzore ose degraduese janë të ndaluara.</w:t>
      </w:r>
      <w:r w:rsidRPr="009732C1">
        <w:rPr>
          <w:rFonts w:ascii="Times New Roman" w:eastAsia="Times New Roman" w:hAnsi="Times New Roman" w:cs="Times New Roman"/>
          <w:color w:val="000000"/>
          <w:sz w:val="28"/>
          <w:szCs w:val="28"/>
          <w:lang w:eastAsia="it-IT"/>
        </w:rPr>
        <w:t>”</w:t>
      </w:r>
    </w:p>
    <w:p w14:paraId="2C28F279" w14:textId="77777777" w:rsidR="00543F06" w:rsidRPr="009732C1" w:rsidRDefault="00543F06" w:rsidP="00543F06">
      <w:pPr>
        <w:spacing w:after="0" w:line="240" w:lineRule="auto"/>
        <w:jc w:val="both"/>
        <w:rPr>
          <w:rFonts w:ascii="Times New Roman" w:eastAsia="Times New Roman" w:hAnsi="Times New Roman" w:cs="Times New Roman"/>
          <w:color w:val="000000"/>
          <w:sz w:val="28"/>
          <w:szCs w:val="28"/>
          <w:lang w:eastAsia="it-IT"/>
        </w:rPr>
      </w:pPr>
    </w:p>
    <w:p w14:paraId="39EAC8A6" w14:textId="77777777" w:rsidR="00543F06" w:rsidRPr="009732C1" w:rsidRDefault="00543F06" w:rsidP="00543F06">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Neni 3</w:t>
      </w:r>
    </w:p>
    <w:p w14:paraId="7F206716" w14:textId="77777777" w:rsidR="00543F06" w:rsidRPr="009732C1" w:rsidRDefault="00543F06" w:rsidP="00543F06">
      <w:pPr>
        <w:spacing w:after="0" w:line="240" w:lineRule="auto"/>
        <w:jc w:val="both"/>
        <w:rPr>
          <w:rFonts w:ascii="Times New Roman" w:eastAsia="Times New Roman" w:hAnsi="Times New Roman" w:cs="Times New Roman"/>
          <w:color w:val="000000"/>
          <w:sz w:val="28"/>
          <w:szCs w:val="28"/>
          <w:lang w:eastAsia="it-IT"/>
        </w:rPr>
      </w:pPr>
    </w:p>
    <w:p w14:paraId="191FAE95" w14:textId="77777777" w:rsidR="00543F06" w:rsidRPr="009732C1" w:rsidRDefault="003023E5" w:rsidP="00543F06">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P</w:t>
      </w:r>
      <w:r w:rsidR="00543F06" w:rsidRPr="009732C1">
        <w:rPr>
          <w:rFonts w:ascii="Times New Roman" w:eastAsia="Times New Roman" w:hAnsi="Times New Roman" w:cs="Times New Roman"/>
          <w:color w:val="000000"/>
          <w:sz w:val="28"/>
          <w:szCs w:val="28"/>
          <w:lang w:eastAsia="it-IT"/>
        </w:rPr>
        <w:t>as nenit 5/1, shtohet neni 5/2 me këtë përmbajtje:</w:t>
      </w:r>
    </w:p>
    <w:p w14:paraId="6F7939B5" w14:textId="77777777" w:rsidR="003023E5" w:rsidRPr="009732C1" w:rsidRDefault="003023E5" w:rsidP="00543F06">
      <w:pPr>
        <w:spacing w:after="0" w:line="240" w:lineRule="auto"/>
        <w:jc w:val="both"/>
        <w:rPr>
          <w:rFonts w:ascii="Times New Roman" w:eastAsia="Times New Roman" w:hAnsi="Times New Roman" w:cs="Times New Roman"/>
          <w:sz w:val="28"/>
          <w:szCs w:val="28"/>
        </w:rPr>
      </w:pPr>
    </w:p>
    <w:p w14:paraId="18A7BBB5" w14:textId="77777777" w:rsidR="00543F06" w:rsidRPr="009732C1" w:rsidRDefault="003023E5" w:rsidP="003023E5">
      <w:pPr>
        <w:spacing w:after="0" w:line="240" w:lineRule="auto"/>
        <w:jc w:val="center"/>
        <w:rPr>
          <w:rFonts w:ascii="Times New Roman" w:eastAsia="Times New Roman" w:hAnsi="Times New Roman" w:cs="Times New Roman"/>
          <w:sz w:val="28"/>
          <w:szCs w:val="28"/>
        </w:rPr>
      </w:pPr>
      <w:r w:rsidRPr="009732C1">
        <w:rPr>
          <w:rFonts w:ascii="Times New Roman" w:eastAsia="Times New Roman" w:hAnsi="Times New Roman" w:cs="Times New Roman"/>
          <w:sz w:val="28"/>
          <w:szCs w:val="28"/>
        </w:rPr>
        <w:t>Neni 5/2</w:t>
      </w:r>
    </w:p>
    <w:p w14:paraId="75D8D868" w14:textId="77777777" w:rsidR="00543F06" w:rsidRPr="009732C1" w:rsidRDefault="00543F06" w:rsidP="00543F06">
      <w:pPr>
        <w:spacing w:after="0" w:line="240" w:lineRule="auto"/>
        <w:jc w:val="center"/>
        <w:rPr>
          <w:rFonts w:ascii="Times New Roman" w:eastAsia="Times New Roman" w:hAnsi="Times New Roman" w:cs="Times New Roman"/>
          <w:sz w:val="28"/>
          <w:szCs w:val="28"/>
        </w:rPr>
      </w:pPr>
      <w:r w:rsidRPr="009732C1">
        <w:rPr>
          <w:rFonts w:ascii="Times New Roman" w:eastAsia="Times New Roman" w:hAnsi="Times New Roman" w:cs="Times New Roman"/>
          <w:sz w:val="28"/>
          <w:szCs w:val="28"/>
        </w:rPr>
        <w:t>Trajtimi i diferencuar i të dënuarve</w:t>
      </w:r>
    </w:p>
    <w:p w14:paraId="1AF2FCD4" w14:textId="77777777" w:rsidR="00543F06" w:rsidRPr="009732C1" w:rsidRDefault="00543F06" w:rsidP="00543F06">
      <w:pPr>
        <w:spacing w:after="0" w:line="240" w:lineRule="auto"/>
        <w:jc w:val="both"/>
        <w:rPr>
          <w:rFonts w:ascii="Times New Roman" w:eastAsia="Times New Roman" w:hAnsi="Times New Roman" w:cs="Times New Roman"/>
          <w:sz w:val="28"/>
          <w:szCs w:val="28"/>
        </w:rPr>
      </w:pPr>
    </w:p>
    <w:p w14:paraId="76DA0BFB" w14:textId="77777777" w:rsidR="00302A53" w:rsidRPr="009732C1" w:rsidRDefault="00543F06" w:rsidP="00302A53">
      <w:pPr>
        <w:spacing w:after="0" w:line="240" w:lineRule="auto"/>
        <w:ind w:firstLine="720"/>
        <w:jc w:val="both"/>
        <w:rPr>
          <w:rFonts w:ascii="Times New Roman" w:eastAsia="Times New Roman" w:hAnsi="Times New Roman" w:cs="Times New Roman"/>
          <w:sz w:val="28"/>
          <w:szCs w:val="28"/>
        </w:rPr>
      </w:pPr>
      <w:r w:rsidRPr="009732C1">
        <w:rPr>
          <w:rFonts w:ascii="Times New Roman" w:eastAsia="Times New Roman" w:hAnsi="Times New Roman" w:cs="Times New Roman"/>
          <w:sz w:val="28"/>
          <w:szCs w:val="28"/>
        </w:rPr>
        <w:t>Trajtimi i diferencuar i të dënuarve, në varësi të sigurisë së institucionit të vuajtjes së dënimit, dhe që është i nevojshëm me qëllim realizimin e funksionit riedukues të dënimit</w:t>
      </w:r>
      <w:r w:rsidR="005B4B8A" w:rsidRPr="009732C1">
        <w:rPr>
          <w:rFonts w:ascii="Times New Roman" w:eastAsia="Times New Roman" w:hAnsi="Times New Roman" w:cs="Times New Roman"/>
          <w:sz w:val="28"/>
          <w:szCs w:val="28"/>
        </w:rPr>
        <w:t>, si edhe rrezikshmërisë që paraqet i dënuari</w:t>
      </w:r>
      <w:r w:rsidRPr="009732C1">
        <w:rPr>
          <w:rFonts w:ascii="Times New Roman" w:eastAsia="Times New Roman" w:hAnsi="Times New Roman" w:cs="Times New Roman"/>
          <w:sz w:val="28"/>
          <w:szCs w:val="28"/>
        </w:rPr>
        <w:t xml:space="preserve"> nuk konsiderohen diskriminim, dhe as trajtim çnjerëzor apo degradues.</w:t>
      </w:r>
    </w:p>
    <w:p w14:paraId="260A9A84" w14:textId="77777777" w:rsidR="00543F06" w:rsidRPr="009732C1" w:rsidRDefault="00543F06" w:rsidP="00302A53">
      <w:pPr>
        <w:spacing w:after="0" w:line="240" w:lineRule="auto"/>
        <w:ind w:firstLine="720"/>
        <w:jc w:val="both"/>
        <w:rPr>
          <w:rFonts w:ascii="Times New Roman" w:eastAsia="Times New Roman" w:hAnsi="Times New Roman" w:cs="Times New Roman"/>
          <w:sz w:val="28"/>
          <w:szCs w:val="28"/>
        </w:rPr>
      </w:pPr>
      <w:r w:rsidRPr="009732C1">
        <w:rPr>
          <w:rFonts w:ascii="Times New Roman" w:eastAsia="Times New Roman" w:hAnsi="Times New Roman" w:cs="Times New Roman"/>
          <w:sz w:val="28"/>
          <w:szCs w:val="28"/>
        </w:rPr>
        <w:t xml:space="preserve">Diferencimi në trajtim i të dënuarve përcaktohet në këtë ligj, në Rregulloren e Përgjithshme të Burgjeve dhe </w:t>
      </w:r>
      <w:r w:rsidR="005B4B8A" w:rsidRPr="009732C1">
        <w:rPr>
          <w:rFonts w:ascii="Times New Roman" w:eastAsia="Times New Roman" w:hAnsi="Times New Roman" w:cs="Times New Roman"/>
          <w:sz w:val="28"/>
          <w:szCs w:val="28"/>
        </w:rPr>
        <w:t>r</w:t>
      </w:r>
      <w:r w:rsidRPr="009732C1">
        <w:rPr>
          <w:rFonts w:ascii="Times New Roman" w:eastAsia="Times New Roman" w:hAnsi="Times New Roman" w:cs="Times New Roman"/>
          <w:sz w:val="28"/>
          <w:szCs w:val="28"/>
        </w:rPr>
        <w:t>regulloret e brendshme të çdo institucioni.</w:t>
      </w:r>
    </w:p>
    <w:p w14:paraId="7FD67704" w14:textId="77777777" w:rsidR="00EC303C" w:rsidRPr="009732C1" w:rsidRDefault="00EC303C" w:rsidP="00302A53">
      <w:pPr>
        <w:spacing w:after="0" w:line="240" w:lineRule="auto"/>
        <w:ind w:firstLine="720"/>
        <w:jc w:val="both"/>
        <w:rPr>
          <w:rFonts w:ascii="Times New Roman" w:eastAsia="Times New Roman" w:hAnsi="Times New Roman" w:cs="Times New Roman"/>
          <w:sz w:val="28"/>
          <w:szCs w:val="28"/>
        </w:rPr>
      </w:pPr>
    </w:p>
    <w:p w14:paraId="61A0D614" w14:textId="77777777" w:rsidR="009E6464" w:rsidRPr="009732C1" w:rsidRDefault="00EC303C" w:rsidP="00C23A5B">
      <w:pPr>
        <w:spacing w:after="0" w:line="240" w:lineRule="auto"/>
        <w:ind w:firstLine="567"/>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 xml:space="preserve">Neni </w:t>
      </w:r>
      <w:r w:rsidR="005265CE" w:rsidRPr="009732C1">
        <w:rPr>
          <w:rFonts w:ascii="Times New Roman" w:eastAsia="Times New Roman" w:hAnsi="Times New Roman" w:cs="Times New Roman"/>
          <w:b/>
          <w:color w:val="000000"/>
          <w:sz w:val="28"/>
          <w:szCs w:val="28"/>
          <w:lang w:eastAsia="it-IT"/>
        </w:rPr>
        <w:t>4</w:t>
      </w:r>
    </w:p>
    <w:p w14:paraId="7241A065" w14:textId="77777777" w:rsidR="00EC303C" w:rsidRPr="009732C1" w:rsidRDefault="00EC303C" w:rsidP="00EC303C">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Në nenin 7, paragrafi i parë ndryshon me këtë përmbajtje:</w:t>
      </w:r>
    </w:p>
    <w:p w14:paraId="5AB32871" w14:textId="77777777" w:rsidR="00EC303C" w:rsidRPr="009732C1" w:rsidRDefault="00EC303C" w:rsidP="00EC303C">
      <w:pPr>
        <w:spacing w:after="0" w:line="240" w:lineRule="auto"/>
        <w:ind w:firstLine="567"/>
        <w:jc w:val="both"/>
        <w:rPr>
          <w:rFonts w:ascii="Times New Roman" w:eastAsia="Times New Roman" w:hAnsi="Times New Roman" w:cs="Times New Roman"/>
          <w:color w:val="000000"/>
          <w:sz w:val="28"/>
          <w:szCs w:val="28"/>
          <w:lang w:eastAsia="it-IT"/>
        </w:rPr>
      </w:pPr>
    </w:p>
    <w:p w14:paraId="26236AAB" w14:textId="77777777" w:rsidR="00EC303C" w:rsidRPr="009732C1" w:rsidRDefault="00EC303C" w:rsidP="00EC303C">
      <w:pPr>
        <w:spacing w:after="0" w:line="240" w:lineRule="auto"/>
        <w:ind w:firstLine="567"/>
        <w:jc w:val="both"/>
        <w:rPr>
          <w:rFonts w:ascii="Times New Roman" w:hAnsi="Times New Roman" w:cs="Times New Roman"/>
          <w:sz w:val="28"/>
          <w:szCs w:val="28"/>
        </w:rPr>
      </w:pPr>
      <w:r w:rsidRPr="009732C1">
        <w:rPr>
          <w:rFonts w:ascii="Times New Roman" w:hAnsi="Times New Roman" w:cs="Times New Roman"/>
          <w:sz w:val="28"/>
          <w:szCs w:val="28"/>
        </w:rPr>
        <w:t xml:space="preserve"> Të drejtat e të paraburgosurit dhe të dënuarve mund të kufizohen ose të hiqen përkohësisht në grup, me urdhër të ministrit të Drejtësisë vetëm në kushtet e </w:t>
      </w:r>
      <w:r w:rsidRPr="009732C1">
        <w:rPr>
          <w:rFonts w:ascii="Times New Roman" w:hAnsi="Times New Roman" w:cs="Times New Roman"/>
          <w:sz w:val="28"/>
          <w:szCs w:val="28"/>
        </w:rPr>
        <w:lastRenderedPageBreak/>
        <w:t>situatave të emergjencës në atë masë dhe për aq kohë sa përcaktohet në urdhër.</w:t>
      </w:r>
    </w:p>
    <w:p w14:paraId="37BFE003" w14:textId="77777777" w:rsidR="00EC303C" w:rsidRPr="009732C1" w:rsidRDefault="00EC303C" w:rsidP="009E6464">
      <w:pPr>
        <w:spacing w:after="0" w:line="240" w:lineRule="auto"/>
        <w:ind w:firstLine="567"/>
        <w:jc w:val="both"/>
        <w:rPr>
          <w:rFonts w:ascii="Times New Roman" w:eastAsia="Times New Roman" w:hAnsi="Times New Roman" w:cs="Times New Roman"/>
          <w:color w:val="000000"/>
          <w:sz w:val="28"/>
          <w:szCs w:val="28"/>
          <w:lang w:eastAsia="it-IT"/>
        </w:rPr>
      </w:pPr>
    </w:p>
    <w:p w14:paraId="5701AE47" w14:textId="77777777" w:rsidR="002450F8" w:rsidRPr="009732C1" w:rsidRDefault="002D1E51" w:rsidP="002450F8">
      <w:pPr>
        <w:spacing w:after="0" w:line="240" w:lineRule="auto"/>
        <w:jc w:val="center"/>
        <w:rPr>
          <w:rFonts w:ascii="Times New Roman" w:hAnsi="Times New Roman" w:cs="Times New Roman"/>
          <w:b/>
          <w:sz w:val="28"/>
          <w:szCs w:val="28"/>
        </w:rPr>
      </w:pPr>
      <w:r w:rsidRPr="009732C1">
        <w:rPr>
          <w:rFonts w:ascii="Times New Roman" w:hAnsi="Times New Roman" w:cs="Times New Roman"/>
          <w:b/>
          <w:sz w:val="28"/>
          <w:szCs w:val="28"/>
        </w:rPr>
        <w:t xml:space="preserve">Neni </w:t>
      </w:r>
      <w:r w:rsidR="005265CE" w:rsidRPr="009732C1">
        <w:rPr>
          <w:rFonts w:ascii="Times New Roman" w:hAnsi="Times New Roman" w:cs="Times New Roman"/>
          <w:b/>
          <w:sz w:val="28"/>
          <w:szCs w:val="28"/>
        </w:rPr>
        <w:t>5</w:t>
      </w:r>
    </w:p>
    <w:p w14:paraId="7687B5CD" w14:textId="77777777" w:rsidR="002450F8" w:rsidRPr="009732C1" w:rsidRDefault="002450F8" w:rsidP="002450F8">
      <w:pPr>
        <w:spacing w:after="0" w:line="240" w:lineRule="auto"/>
        <w:jc w:val="both"/>
        <w:rPr>
          <w:rFonts w:ascii="Times New Roman" w:hAnsi="Times New Roman" w:cs="Times New Roman"/>
          <w:sz w:val="28"/>
          <w:szCs w:val="28"/>
        </w:rPr>
      </w:pPr>
    </w:p>
    <w:p w14:paraId="4F567BC6" w14:textId="77777777" w:rsidR="002450F8" w:rsidRPr="009732C1" w:rsidRDefault="002450F8" w:rsidP="002450F8">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Pas nenit 8, shtohet neni  8/1, me këtë përmbajtje:</w:t>
      </w:r>
    </w:p>
    <w:p w14:paraId="43D72FF9" w14:textId="77777777" w:rsidR="002450F8" w:rsidRPr="009732C1" w:rsidRDefault="002450F8" w:rsidP="002450F8">
      <w:pPr>
        <w:spacing w:after="0" w:line="240" w:lineRule="auto"/>
        <w:jc w:val="both"/>
        <w:rPr>
          <w:rFonts w:ascii="Times New Roman" w:eastAsia="Times New Roman" w:hAnsi="Times New Roman" w:cs="Times New Roman"/>
          <w:color w:val="000000"/>
          <w:sz w:val="28"/>
          <w:szCs w:val="28"/>
          <w:lang w:eastAsia="it-IT"/>
        </w:rPr>
      </w:pPr>
    </w:p>
    <w:p w14:paraId="31584384" w14:textId="77777777" w:rsidR="002450F8" w:rsidRPr="009732C1" w:rsidRDefault="002450F8" w:rsidP="002450F8">
      <w:pPr>
        <w:spacing w:after="0" w:line="240" w:lineRule="auto"/>
        <w:ind w:firstLine="567"/>
        <w:jc w:val="center"/>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Neni 8/1</w:t>
      </w:r>
    </w:p>
    <w:p w14:paraId="2222F38D" w14:textId="77777777" w:rsidR="002450F8" w:rsidRPr="009732C1" w:rsidRDefault="002450F8" w:rsidP="002450F8">
      <w:pPr>
        <w:spacing w:after="0" w:line="240" w:lineRule="auto"/>
        <w:ind w:firstLine="567"/>
        <w:jc w:val="center"/>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Veprat </w:t>
      </w:r>
      <w:r w:rsidR="00387C82" w:rsidRPr="009732C1">
        <w:rPr>
          <w:rFonts w:ascii="Times New Roman" w:eastAsia="Times New Roman" w:hAnsi="Times New Roman" w:cs="Times New Roman"/>
          <w:color w:val="000000"/>
          <w:sz w:val="28"/>
          <w:szCs w:val="28"/>
          <w:lang w:eastAsia="it-IT"/>
        </w:rPr>
        <w:t>penale të kryera nga të burgosurit dhe të paraburgosurit</w:t>
      </w:r>
    </w:p>
    <w:p w14:paraId="31E61E79" w14:textId="77777777" w:rsidR="002450F8" w:rsidRPr="009732C1" w:rsidRDefault="002450F8" w:rsidP="002450F8">
      <w:pPr>
        <w:spacing w:after="0" w:line="240" w:lineRule="auto"/>
        <w:ind w:firstLine="567"/>
        <w:jc w:val="both"/>
        <w:rPr>
          <w:rFonts w:ascii="Times New Roman" w:eastAsia="Times New Roman" w:hAnsi="Times New Roman" w:cs="Times New Roman"/>
          <w:color w:val="000000"/>
          <w:sz w:val="28"/>
          <w:szCs w:val="28"/>
          <w:lang w:eastAsia="it-IT"/>
        </w:rPr>
      </w:pPr>
    </w:p>
    <w:p w14:paraId="642BCEEA" w14:textId="77777777" w:rsidR="002450F8" w:rsidRPr="009732C1" w:rsidRDefault="002450F8" w:rsidP="00A60882">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Hetimet mbi një vepër penale të dyshuar se është kryer nga të dënuarit apo të paraburgosurit, zhvillohen dhe trajtohen në përputhje me legjislacionin në fuqi.</w:t>
      </w:r>
    </w:p>
    <w:p w14:paraId="7FADC15E" w14:textId="77777777" w:rsidR="00735997" w:rsidRPr="009732C1" w:rsidRDefault="00735997" w:rsidP="00A60882">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Të dënuarit kur hetohen për një vepër</w:t>
      </w:r>
      <w:r w:rsidR="00387C82" w:rsidRPr="009732C1">
        <w:rPr>
          <w:rFonts w:ascii="Times New Roman" w:eastAsia="Times New Roman" w:hAnsi="Times New Roman" w:cs="Times New Roman"/>
          <w:color w:val="000000"/>
          <w:sz w:val="28"/>
          <w:szCs w:val="28"/>
          <w:lang w:eastAsia="it-IT"/>
        </w:rPr>
        <w:t xml:space="preserve"> tjetër</w:t>
      </w:r>
      <w:r w:rsidRPr="009732C1">
        <w:rPr>
          <w:rFonts w:ascii="Times New Roman" w:eastAsia="Times New Roman" w:hAnsi="Times New Roman" w:cs="Times New Roman"/>
          <w:color w:val="000000"/>
          <w:sz w:val="28"/>
          <w:szCs w:val="28"/>
          <w:lang w:eastAsia="it-IT"/>
        </w:rPr>
        <w:t xml:space="preserve"> penale</w:t>
      </w:r>
      <w:r w:rsidR="00387C82" w:rsidRPr="009732C1">
        <w:rPr>
          <w:rFonts w:ascii="Times New Roman" w:eastAsia="Times New Roman" w:hAnsi="Times New Roman" w:cs="Times New Roman"/>
          <w:color w:val="000000"/>
          <w:sz w:val="28"/>
          <w:szCs w:val="28"/>
          <w:lang w:eastAsia="it-IT"/>
        </w:rPr>
        <w:t xml:space="preserve"> </w:t>
      </w:r>
      <w:r w:rsidRPr="009732C1">
        <w:rPr>
          <w:rFonts w:ascii="Times New Roman" w:eastAsia="Times New Roman" w:hAnsi="Times New Roman" w:cs="Times New Roman"/>
          <w:color w:val="000000"/>
          <w:sz w:val="28"/>
          <w:szCs w:val="28"/>
          <w:lang w:eastAsia="it-IT"/>
        </w:rPr>
        <w:t>gjatë kohës së vuajtjes së dënimit do të vazhdojnë të qëndrojnë në burg</w:t>
      </w:r>
      <w:r w:rsidR="00387C82" w:rsidRPr="009732C1">
        <w:rPr>
          <w:rFonts w:ascii="Times New Roman" w:eastAsia="Times New Roman" w:hAnsi="Times New Roman" w:cs="Times New Roman"/>
          <w:color w:val="000000"/>
          <w:sz w:val="28"/>
          <w:szCs w:val="28"/>
          <w:lang w:eastAsia="it-IT"/>
        </w:rPr>
        <w:t>, përveç rasteve kur prokurori vendos ndryshe.</w:t>
      </w:r>
    </w:p>
    <w:p w14:paraId="47E03599" w14:textId="77777777" w:rsidR="002450F8" w:rsidRPr="009732C1" w:rsidRDefault="002450F8" w:rsidP="002450F8">
      <w:pPr>
        <w:spacing w:after="0" w:line="240" w:lineRule="auto"/>
        <w:rPr>
          <w:rFonts w:ascii="Times New Roman" w:eastAsia="Times New Roman" w:hAnsi="Times New Roman" w:cs="Times New Roman"/>
          <w:b/>
          <w:color w:val="000000"/>
          <w:sz w:val="28"/>
          <w:szCs w:val="28"/>
          <w:lang w:eastAsia="it-IT"/>
        </w:rPr>
      </w:pPr>
    </w:p>
    <w:p w14:paraId="7F75118F" w14:textId="77777777" w:rsidR="003023E5" w:rsidRPr="009732C1" w:rsidRDefault="003A1E21" w:rsidP="009E6464">
      <w:pPr>
        <w:spacing w:after="0" w:line="240" w:lineRule="auto"/>
        <w:ind w:firstLine="567"/>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 xml:space="preserve">Neni </w:t>
      </w:r>
      <w:r w:rsidR="005265CE" w:rsidRPr="009732C1">
        <w:rPr>
          <w:rFonts w:ascii="Times New Roman" w:eastAsia="Times New Roman" w:hAnsi="Times New Roman" w:cs="Times New Roman"/>
          <w:b/>
          <w:color w:val="000000"/>
          <w:sz w:val="28"/>
          <w:szCs w:val="28"/>
          <w:lang w:eastAsia="it-IT"/>
        </w:rPr>
        <w:t>6</w:t>
      </w:r>
    </w:p>
    <w:p w14:paraId="492F9921" w14:textId="77777777" w:rsidR="009E6464" w:rsidRPr="009732C1" w:rsidRDefault="009E6464" w:rsidP="009E6464">
      <w:pPr>
        <w:spacing w:after="0" w:line="240" w:lineRule="auto"/>
        <w:ind w:firstLine="567"/>
        <w:jc w:val="both"/>
        <w:rPr>
          <w:rFonts w:ascii="Times New Roman" w:eastAsia="Times New Roman" w:hAnsi="Times New Roman" w:cs="Times New Roman"/>
          <w:color w:val="000000"/>
          <w:sz w:val="28"/>
          <w:szCs w:val="28"/>
          <w:lang w:eastAsia="it-IT"/>
        </w:rPr>
      </w:pPr>
    </w:p>
    <w:p w14:paraId="42125C55" w14:textId="77777777" w:rsidR="003F721F" w:rsidRPr="009732C1" w:rsidRDefault="00E4460E" w:rsidP="003F721F">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1. </w:t>
      </w:r>
      <w:r w:rsidR="009E6464" w:rsidRPr="009732C1">
        <w:rPr>
          <w:rFonts w:ascii="Times New Roman" w:eastAsia="Times New Roman" w:hAnsi="Times New Roman" w:cs="Times New Roman"/>
          <w:color w:val="000000"/>
          <w:sz w:val="28"/>
          <w:szCs w:val="28"/>
          <w:lang w:eastAsia="it-IT"/>
        </w:rPr>
        <w:t xml:space="preserve">Në nenin 9, </w:t>
      </w:r>
      <w:r w:rsidR="003F721F" w:rsidRPr="009732C1">
        <w:rPr>
          <w:rFonts w:ascii="Times New Roman" w:eastAsia="Times New Roman" w:hAnsi="Times New Roman" w:cs="Times New Roman"/>
          <w:color w:val="000000"/>
          <w:sz w:val="28"/>
          <w:szCs w:val="28"/>
          <w:lang w:eastAsia="it-IT"/>
        </w:rPr>
        <w:t>paragrafi i par</w:t>
      </w:r>
      <w:r w:rsidR="00FD5489" w:rsidRPr="009732C1">
        <w:rPr>
          <w:rFonts w:ascii="Times New Roman" w:eastAsia="Times New Roman" w:hAnsi="Times New Roman" w:cs="Times New Roman"/>
          <w:color w:val="000000"/>
          <w:sz w:val="28"/>
          <w:szCs w:val="28"/>
          <w:lang w:eastAsia="it-IT"/>
        </w:rPr>
        <w:t>ë</w:t>
      </w:r>
      <w:r w:rsidR="003F721F" w:rsidRPr="009732C1">
        <w:rPr>
          <w:rFonts w:ascii="Times New Roman" w:eastAsia="Times New Roman" w:hAnsi="Times New Roman" w:cs="Times New Roman"/>
          <w:color w:val="000000"/>
          <w:sz w:val="28"/>
          <w:szCs w:val="28"/>
          <w:lang w:eastAsia="it-IT"/>
        </w:rPr>
        <w:t xml:space="preserve"> ndryshon si m</w:t>
      </w:r>
      <w:r w:rsidR="00FD5489" w:rsidRPr="009732C1">
        <w:rPr>
          <w:rFonts w:ascii="Times New Roman" w:eastAsia="Times New Roman" w:hAnsi="Times New Roman" w:cs="Times New Roman"/>
          <w:color w:val="000000"/>
          <w:sz w:val="28"/>
          <w:szCs w:val="28"/>
          <w:lang w:eastAsia="it-IT"/>
        </w:rPr>
        <w:t>ë</w:t>
      </w:r>
      <w:r w:rsidR="003F721F" w:rsidRPr="009732C1">
        <w:rPr>
          <w:rFonts w:ascii="Times New Roman" w:eastAsia="Times New Roman" w:hAnsi="Times New Roman" w:cs="Times New Roman"/>
          <w:color w:val="000000"/>
          <w:sz w:val="28"/>
          <w:szCs w:val="28"/>
          <w:lang w:eastAsia="it-IT"/>
        </w:rPr>
        <w:t xml:space="preserve"> posht</w:t>
      </w:r>
      <w:r w:rsidR="00FD5489" w:rsidRPr="009732C1">
        <w:rPr>
          <w:rFonts w:ascii="Times New Roman" w:eastAsia="Times New Roman" w:hAnsi="Times New Roman" w:cs="Times New Roman"/>
          <w:color w:val="000000"/>
          <w:sz w:val="28"/>
          <w:szCs w:val="28"/>
          <w:lang w:eastAsia="it-IT"/>
        </w:rPr>
        <w:t>ë</w:t>
      </w:r>
      <w:r w:rsidR="003F721F" w:rsidRPr="009732C1">
        <w:rPr>
          <w:rFonts w:ascii="Times New Roman" w:eastAsia="Times New Roman" w:hAnsi="Times New Roman" w:cs="Times New Roman"/>
          <w:color w:val="000000"/>
          <w:sz w:val="28"/>
          <w:szCs w:val="28"/>
          <w:lang w:eastAsia="it-IT"/>
        </w:rPr>
        <w:t>:</w:t>
      </w:r>
    </w:p>
    <w:p w14:paraId="556CFE72" w14:textId="77777777" w:rsidR="003F721F" w:rsidRPr="009732C1" w:rsidRDefault="003F721F" w:rsidP="003F721F">
      <w:pPr>
        <w:spacing w:after="0" w:line="240" w:lineRule="auto"/>
        <w:jc w:val="both"/>
        <w:rPr>
          <w:rFonts w:ascii="Times New Roman" w:eastAsia="Times New Roman" w:hAnsi="Times New Roman" w:cs="Times New Roman"/>
          <w:color w:val="000000"/>
          <w:sz w:val="28"/>
          <w:szCs w:val="28"/>
          <w:lang w:eastAsia="it-IT"/>
        </w:rPr>
      </w:pPr>
    </w:p>
    <w:p w14:paraId="516A45E3" w14:textId="77777777" w:rsidR="003F721F" w:rsidRPr="009732C1" w:rsidRDefault="003F721F" w:rsidP="003F721F">
      <w:pPr>
        <w:spacing w:after="0" w:line="240" w:lineRule="auto"/>
        <w:ind w:firstLine="720"/>
        <w:jc w:val="both"/>
        <w:rPr>
          <w:rFonts w:ascii="Times New Roman" w:eastAsia="Times New Roman" w:hAnsi="Times New Roman" w:cs="Times New Roman"/>
          <w:sz w:val="28"/>
          <w:szCs w:val="28"/>
        </w:rPr>
      </w:pPr>
      <w:r w:rsidRPr="009732C1">
        <w:rPr>
          <w:rFonts w:ascii="Times New Roman" w:eastAsia="Times New Roman" w:hAnsi="Times New Roman" w:cs="Times New Roman"/>
          <w:sz w:val="28"/>
          <w:szCs w:val="28"/>
        </w:rPr>
        <w:t>“Trajtimi i të paraburgosurve dhe të dënuarve synon riintegrimin në jetën familjare, shoqërore dhe ekonomike”.</w:t>
      </w:r>
    </w:p>
    <w:p w14:paraId="7507F392" w14:textId="77777777" w:rsidR="003F721F" w:rsidRPr="009732C1" w:rsidRDefault="003F721F" w:rsidP="003F721F">
      <w:pPr>
        <w:spacing w:after="0" w:line="240" w:lineRule="auto"/>
        <w:jc w:val="both"/>
        <w:rPr>
          <w:rFonts w:ascii="Times New Roman" w:eastAsia="Times New Roman" w:hAnsi="Times New Roman" w:cs="Times New Roman"/>
          <w:color w:val="000000"/>
          <w:sz w:val="28"/>
          <w:szCs w:val="28"/>
          <w:lang w:eastAsia="it-IT"/>
        </w:rPr>
      </w:pPr>
    </w:p>
    <w:p w14:paraId="4D182DA3" w14:textId="77777777" w:rsidR="009E6464" w:rsidRPr="009732C1" w:rsidRDefault="003F721F" w:rsidP="004F3ACD">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2. </w:t>
      </w:r>
      <w:r w:rsidR="007B7FBF" w:rsidRPr="009732C1">
        <w:rPr>
          <w:rFonts w:ascii="Times New Roman" w:eastAsia="Times New Roman" w:hAnsi="Times New Roman" w:cs="Times New Roman"/>
          <w:color w:val="000000"/>
          <w:sz w:val="28"/>
          <w:szCs w:val="28"/>
          <w:lang w:eastAsia="it-IT"/>
        </w:rPr>
        <w:t xml:space="preserve">Pas </w:t>
      </w:r>
      <w:r w:rsidR="009E6464" w:rsidRPr="009732C1">
        <w:rPr>
          <w:rFonts w:ascii="Times New Roman" w:eastAsia="Times New Roman" w:hAnsi="Times New Roman" w:cs="Times New Roman"/>
          <w:color w:val="000000"/>
          <w:sz w:val="28"/>
          <w:szCs w:val="28"/>
          <w:lang w:eastAsia="it-IT"/>
        </w:rPr>
        <w:t xml:space="preserve">paragrafit të katërt shtohet një paragraf si më poshtë: </w:t>
      </w:r>
    </w:p>
    <w:p w14:paraId="339B9AF6" w14:textId="77777777" w:rsidR="009E6464" w:rsidRPr="009732C1" w:rsidRDefault="009E6464" w:rsidP="009E6464">
      <w:pPr>
        <w:spacing w:after="0" w:line="240" w:lineRule="auto"/>
        <w:ind w:firstLine="567"/>
        <w:jc w:val="both"/>
        <w:rPr>
          <w:rFonts w:ascii="Times New Roman" w:eastAsia="Times New Roman" w:hAnsi="Times New Roman" w:cs="Times New Roman"/>
          <w:color w:val="000000"/>
          <w:sz w:val="28"/>
          <w:szCs w:val="28"/>
          <w:lang w:eastAsia="it-IT"/>
        </w:rPr>
      </w:pPr>
    </w:p>
    <w:p w14:paraId="7394938D" w14:textId="77777777" w:rsidR="009E6464" w:rsidRPr="009732C1" w:rsidRDefault="009E6464" w:rsidP="009E6464">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“Gjatë kohës që i mituri qëndron në IEVP, i ofrohet ndihmë sociale, edukative, arsimore, psikologjike, mjekësore dhe fizike për ri-integrimin e tij, në përshtatje </w:t>
      </w:r>
      <w:r w:rsidRPr="009732C1">
        <w:rPr>
          <w:rFonts w:ascii="Times New Roman" w:eastAsia="Times New Roman" w:hAnsi="Times New Roman" w:cs="Times New Roman"/>
          <w:color w:val="000000"/>
          <w:sz w:val="28"/>
          <w:szCs w:val="28"/>
          <w:lang w:eastAsia="it-IT"/>
        </w:rPr>
        <w:lastRenderedPageBreak/>
        <w:t>me nevojat individuale dhe në përputhje me grup-moshën, gjininë dhe personalitetin e tij.”</w:t>
      </w:r>
    </w:p>
    <w:p w14:paraId="25ED6D4E" w14:textId="77777777" w:rsidR="00E4460E" w:rsidRPr="009732C1" w:rsidRDefault="00E4460E" w:rsidP="009E6464">
      <w:pPr>
        <w:spacing w:after="0" w:line="240" w:lineRule="auto"/>
        <w:ind w:firstLine="567"/>
        <w:jc w:val="both"/>
        <w:rPr>
          <w:rFonts w:ascii="Times New Roman" w:eastAsia="Times New Roman" w:hAnsi="Times New Roman" w:cs="Times New Roman"/>
          <w:color w:val="000000"/>
          <w:sz w:val="28"/>
          <w:szCs w:val="28"/>
          <w:lang w:eastAsia="it-IT"/>
        </w:rPr>
      </w:pPr>
    </w:p>
    <w:p w14:paraId="2086FE2A" w14:textId="77777777" w:rsidR="009E6464" w:rsidRPr="009732C1" w:rsidRDefault="003A1E21" w:rsidP="009E6464">
      <w:pPr>
        <w:spacing w:after="0" w:line="240" w:lineRule="auto"/>
        <w:ind w:firstLine="567"/>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 xml:space="preserve">Neni </w:t>
      </w:r>
      <w:r w:rsidR="005265CE" w:rsidRPr="009732C1">
        <w:rPr>
          <w:rFonts w:ascii="Times New Roman" w:eastAsia="Times New Roman" w:hAnsi="Times New Roman" w:cs="Times New Roman"/>
          <w:b/>
          <w:color w:val="000000"/>
          <w:sz w:val="28"/>
          <w:szCs w:val="28"/>
          <w:lang w:eastAsia="it-IT"/>
        </w:rPr>
        <w:t>7</w:t>
      </w:r>
    </w:p>
    <w:p w14:paraId="75D146E7" w14:textId="77777777" w:rsidR="00D4661C" w:rsidRPr="009732C1" w:rsidRDefault="00D4661C" w:rsidP="009E6464">
      <w:pPr>
        <w:spacing w:after="0" w:line="240" w:lineRule="auto"/>
        <w:ind w:firstLine="567"/>
        <w:jc w:val="center"/>
        <w:rPr>
          <w:rFonts w:ascii="Times New Roman" w:eastAsia="Times New Roman" w:hAnsi="Times New Roman" w:cs="Times New Roman"/>
          <w:b/>
          <w:color w:val="000000"/>
          <w:sz w:val="28"/>
          <w:szCs w:val="28"/>
          <w:lang w:eastAsia="it-IT"/>
        </w:rPr>
      </w:pPr>
    </w:p>
    <w:p w14:paraId="789A0E37" w14:textId="77777777" w:rsidR="00D4661C" w:rsidRPr="009732C1" w:rsidRDefault="00D4661C" w:rsidP="004F3ACD">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1. </w:t>
      </w:r>
      <w:r w:rsidR="009E6464" w:rsidRPr="009732C1">
        <w:rPr>
          <w:rFonts w:ascii="Times New Roman" w:eastAsia="Times New Roman" w:hAnsi="Times New Roman" w:cs="Times New Roman"/>
          <w:color w:val="000000"/>
          <w:sz w:val="28"/>
          <w:szCs w:val="28"/>
          <w:lang w:eastAsia="it-IT"/>
        </w:rPr>
        <w:t>N</w:t>
      </w:r>
      <w:r w:rsidR="00FF3806" w:rsidRPr="009732C1">
        <w:rPr>
          <w:rFonts w:ascii="Times New Roman" w:eastAsia="Times New Roman" w:hAnsi="Times New Roman" w:cs="Times New Roman"/>
          <w:color w:val="000000"/>
          <w:sz w:val="28"/>
          <w:szCs w:val="28"/>
          <w:lang w:eastAsia="it-IT"/>
        </w:rPr>
        <w:t>ë nenin 11</w:t>
      </w:r>
      <w:r w:rsidR="00924C16" w:rsidRPr="009732C1">
        <w:rPr>
          <w:rFonts w:ascii="Times New Roman" w:eastAsia="Times New Roman" w:hAnsi="Times New Roman" w:cs="Times New Roman"/>
          <w:color w:val="000000"/>
          <w:sz w:val="28"/>
          <w:szCs w:val="28"/>
          <w:lang w:eastAsia="it-IT"/>
        </w:rPr>
        <w:t>,</w:t>
      </w:r>
      <w:r w:rsidR="00FF3806" w:rsidRPr="009732C1">
        <w:rPr>
          <w:rFonts w:ascii="Times New Roman" w:eastAsia="Times New Roman" w:hAnsi="Times New Roman" w:cs="Times New Roman"/>
          <w:color w:val="000000"/>
          <w:sz w:val="28"/>
          <w:szCs w:val="28"/>
          <w:lang w:eastAsia="it-IT"/>
        </w:rPr>
        <w:t xml:space="preserve"> </w:t>
      </w:r>
      <w:r w:rsidRPr="009732C1">
        <w:rPr>
          <w:rFonts w:ascii="Times New Roman" w:eastAsia="Times New Roman" w:hAnsi="Times New Roman" w:cs="Times New Roman"/>
          <w:color w:val="000000"/>
          <w:sz w:val="28"/>
          <w:szCs w:val="28"/>
          <w:lang w:eastAsia="it-IT"/>
        </w:rPr>
        <w:t xml:space="preserve">në paragrafin 3, fjala “plan individual </w:t>
      </w:r>
      <w:r w:rsidR="004B627B" w:rsidRPr="009732C1">
        <w:rPr>
          <w:rFonts w:ascii="Times New Roman" w:eastAsia="Times New Roman" w:hAnsi="Times New Roman" w:cs="Times New Roman"/>
          <w:color w:val="000000"/>
          <w:sz w:val="28"/>
          <w:szCs w:val="28"/>
          <w:lang w:eastAsia="it-IT"/>
        </w:rPr>
        <w:t>riintegrimi</w:t>
      </w:r>
      <w:r w:rsidRPr="009732C1">
        <w:rPr>
          <w:rFonts w:ascii="Times New Roman" w:eastAsia="Times New Roman" w:hAnsi="Times New Roman" w:cs="Times New Roman"/>
          <w:color w:val="000000"/>
          <w:sz w:val="28"/>
          <w:szCs w:val="28"/>
          <w:lang w:eastAsia="it-IT"/>
        </w:rPr>
        <w:t>” zëvendësohet me “plan individual riedukimi”</w:t>
      </w:r>
      <w:r w:rsidR="007B7FBF" w:rsidRPr="009732C1">
        <w:rPr>
          <w:rFonts w:ascii="Times New Roman" w:eastAsia="Times New Roman" w:hAnsi="Times New Roman" w:cs="Times New Roman"/>
          <w:color w:val="000000"/>
          <w:sz w:val="28"/>
          <w:szCs w:val="28"/>
          <w:lang w:eastAsia="it-IT"/>
        </w:rPr>
        <w:t>.</w:t>
      </w:r>
    </w:p>
    <w:p w14:paraId="49204F63" w14:textId="77777777" w:rsidR="00D4661C" w:rsidRPr="009732C1" w:rsidRDefault="00D4661C" w:rsidP="004F3ACD">
      <w:pPr>
        <w:spacing w:after="0" w:line="240" w:lineRule="auto"/>
        <w:jc w:val="both"/>
        <w:rPr>
          <w:rFonts w:ascii="Times New Roman" w:eastAsia="Times New Roman" w:hAnsi="Times New Roman" w:cs="Times New Roman"/>
          <w:color w:val="000000"/>
          <w:sz w:val="28"/>
          <w:szCs w:val="28"/>
          <w:lang w:eastAsia="it-IT"/>
        </w:rPr>
      </w:pPr>
    </w:p>
    <w:p w14:paraId="77926918" w14:textId="77777777" w:rsidR="009E6464" w:rsidRPr="009732C1" w:rsidRDefault="00D4661C" w:rsidP="004F3ACD">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2. Pas paragrafit t</w:t>
      </w:r>
      <w:r w:rsidR="00FD5489"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fundit</w:t>
      </w:r>
      <w:r w:rsidR="00FF3806" w:rsidRPr="009732C1">
        <w:rPr>
          <w:rFonts w:ascii="Times New Roman" w:eastAsia="Times New Roman" w:hAnsi="Times New Roman" w:cs="Times New Roman"/>
          <w:color w:val="000000"/>
          <w:sz w:val="28"/>
          <w:szCs w:val="28"/>
          <w:lang w:eastAsia="it-IT"/>
        </w:rPr>
        <w:t xml:space="preserve"> shtohen dy p</w:t>
      </w:r>
      <w:r w:rsidR="00FC6DF5" w:rsidRPr="009732C1">
        <w:rPr>
          <w:rFonts w:ascii="Times New Roman" w:eastAsia="Times New Roman" w:hAnsi="Times New Roman" w:cs="Times New Roman"/>
          <w:color w:val="000000"/>
          <w:sz w:val="28"/>
          <w:szCs w:val="28"/>
          <w:lang w:eastAsia="it-IT"/>
        </w:rPr>
        <w:t>a</w:t>
      </w:r>
      <w:r w:rsidR="009E6464" w:rsidRPr="009732C1">
        <w:rPr>
          <w:rFonts w:ascii="Times New Roman" w:eastAsia="Times New Roman" w:hAnsi="Times New Roman" w:cs="Times New Roman"/>
          <w:color w:val="000000"/>
          <w:sz w:val="28"/>
          <w:szCs w:val="28"/>
          <w:lang w:eastAsia="it-IT"/>
        </w:rPr>
        <w:t>ragrafë si vijon:</w:t>
      </w:r>
    </w:p>
    <w:p w14:paraId="46D6BFA5" w14:textId="77777777" w:rsidR="009E6464" w:rsidRPr="009732C1" w:rsidRDefault="009E6464" w:rsidP="009E6464">
      <w:pPr>
        <w:spacing w:after="0" w:line="240" w:lineRule="auto"/>
        <w:ind w:firstLine="567"/>
        <w:jc w:val="both"/>
        <w:rPr>
          <w:rFonts w:ascii="Times New Roman" w:eastAsia="Times New Roman" w:hAnsi="Times New Roman" w:cs="Times New Roman"/>
          <w:color w:val="000000"/>
          <w:sz w:val="28"/>
          <w:szCs w:val="28"/>
          <w:lang w:eastAsia="it-IT"/>
        </w:rPr>
      </w:pPr>
    </w:p>
    <w:p w14:paraId="3782F595" w14:textId="77777777" w:rsidR="009E6464" w:rsidRPr="009732C1" w:rsidRDefault="00C71CCD" w:rsidP="009E6464">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 </w:t>
      </w:r>
      <w:r w:rsidR="007B7FBF" w:rsidRPr="009732C1">
        <w:rPr>
          <w:rFonts w:ascii="Times New Roman" w:eastAsia="Times New Roman" w:hAnsi="Times New Roman" w:cs="Times New Roman"/>
          <w:color w:val="000000"/>
          <w:sz w:val="28"/>
          <w:szCs w:val="28"/>
          <w:lang w:eastAsia="it-IT"/>
        </w:rPr>
        <w:t>“</w:t>
      </w:r>
      <w:r w:rsidRPr="009732C1">
        <w:rPr>
          <w:rFonts w:ascii="Times New Roman" w:eastAsia="Times New Roman" w:hAnsi="Times New Roman" w:cs="Times New Roman"/>
          <w:color w:val="000000"/>
          <w:sz w:val="28"/>
          <w:szCs w:val="28"/>
          <w:lang w:eastAsia="it-IT"/>
        </w:rPr>
        <w:t>Ministria e Drejtësisë</w:t>
      </w:r>
      <w:r w:rsidR="009E6464" w:rsidRPr="009732C1">
        <w:rPr>
          <w:rFonts w:ascii="Times New Roman" w:eastAsia="Times New Roman" w:hAnsi="Times New Roman" w:cs="Times New Roman"/>
          <w:color w:val="000000"/>
          <w:sz w:val="28"/>
          <w:szCs w:val="28"/>
          <w:lang w:eastAsia="it-IT"/>
        </w:rPr>
        <w:t xml:space="preserve"> mbështe</w:t>
      </w:r>
      <w:r w:rsidR="00DF53F0" w:rsidRPr="009732C1">
        <w:rPr>
          <w:rFonts w:ascii="Times New Roman" w:eastAsia="Times New Roman" w:hAnsi="Times New Roman" w:cs="Times New Roman"/>
          <w:color w:val="000000"/>
          <w:sz w:val="28"/>
          <w:szCs w:val="28"/>
          <w:lang w:eastAsia="it-IT"/>
        </w:rPr>
        <w:t>t</w:t>
      </w:r>
      <w:r w:rsidR="00D4661C" w:rsidRPr="009732C1">
        <w:rPr>
          <w:rFonts w:ascii="Times New Roman" w:eastAsia="Times New Roman" w:hAnsi="Times New Roman" w:cs="Times New Roman"/>
          <w:color w:val="000000"/>
          <w:sz w:val="28"/>
          <w:szCs w:val="28"/>
          <w:lang w:eastAsia="it-IT"/>
        </w:rPr>
        <w:t xml:space="preserve"> </w:t>
      </w:r>
      <w:r w:rsidR="009E6464" w:rsidRPr="009732C1">
        <w:rPr>
          <w:rFonts w:ascii="Times New Roman" w:eastAsia="Times New Roman" w:hAnsi="Times New Roman" w:cs="Times New Roman"/>
          <w:color w:val="000000"/>
          <w:sz w:val="28"/>
          <w:szCs w:val="28"/>
          <w:lang w:eastAsia="it-IT"/>
        </w:rPr>
        <w:t>program</w:t>
      </w:r>
      <w:r w:rsidR="00100256" w:rsidRPr="009732C1">
        <w:rPr>
          <w:rFonts w:ascii="Times New Roman" w:eastAsia="Times New Roman" w:hAnsi="Times New Roman" w:cs="Times New Roman"/>
          <w:color w:val="000000"/>
          <w:sz w:val="28"/>
          <w:szCs w:val="28"/>
          <w:lang w:eastAsia="it-IT"/>
        </w:rPr>
        <w:t>e</w:t>
      </w:r>
      <w:r w:rsidR="009E6464" w:rsidRPr="009732C1">
        <w:rPr>
          <w:rFonts w:ascii="Times New Roman" w:eastAsia="Times New Roman" w:hAnsi="Times New Roman" w:cs="Times New Roman"/>
          <w:color w:val="000000"/>
          <w:sz w:val="28"/>
          <w:szCs w:val="28"/>
          <w:lang w:eastAsia="it-IT"/>
        </w:rPr>
        <w:t xml:space="preserve"> kërkimi dhe vlerësimi rreth </w:t>
      </w:r>
      <w:r w:rsidR="00C71243" w:rsidRPr="009732C1">
        <w:rPr>
          <w:rFonts w:ascii="Times New Roman" w:eastAsia="Times New Roman" w:hAnsi="Times New Roman" w:cs="Times New Roman"/>
          <w:color w:val="000000"/>
          <w:sz w:val="28"/>
          <w:szCs w:val="28"/>
          <w:lang w:eastAsia="it-IT"/>
        </w:rPr>
        <w:t>funksionimit</w:t>
      </w:r>
      <w:r w:rsidR="009E6464" w:rsidRPr="009732C1">
        <w:rPr>
          <w:rFonts w:ascii="Times New Roman" w:eastAsia="Times New Roman" w:hAnsi="Times New Roman" w:cs="Times New Roman"/>
          <w:color w:val="000000"/>
          <w:sz w:val="28"/>
          <w:szCs w:val="28"/>
          <w:lang w:eastAsia="it-IT"/>
        </w:rPr>
        <w:t xml:space="preserve"> të</w:t>
      </w:r>
      <w:r w:rsidR="00C71243" w:rsidRPr="009732C1">
        <w:rPr>
          <w:rFonts w:ascii="Times New Roman" w:eastAsia="Times New Roman" w:hAnsi="Times New Roman" w:cs="Times New Roman"/>
          <w:color w:val="000000"/>
          <w:sz w:val="28"/>
          <w:szCs w:val="28"/>
          <w:lang w:eastAsia="it-IT"/>
        </w:rPr>
        <w:t xml:space="preserve"> sistemit të </w:t>
      </w:r>
      <w:r w:rsidR="009E6464" w:rsidRPr="009732C1">
        <w:rPr>
          <w:rFonts w:ascii="Times New Roman" w:eastAsia="Times New Roman" w:hAnsi="Times New Roman" w:cs="Times New Roman"/>
          <w:color w:val="000000"/>
          <w:sz w:val="28"/>
          <w:szCs w:val="28"/>
          <w:lang w:eastAsia="it-IT"/>
        </w:rPr>
        <w:t>burg</w:t>
      </w:r>
      <w:r w:rsidR="001F6357" w:rsidRPr="009732C1">
        <w:rPr>
          <w:rFonts w:ascii="Times New Roman" w:eastAsia="Times New Roman" w:hAnsi="Times New Roman" w:cs="Times New Roman"/>
          <w:color w:val="000000"/>
          <w:sz w:val="28"/>
          <w:szCs w:val="28"/>
          <w:lang w:eastAsia="it-IT"/>
        </w:rPr>
        <w:t>jeve</w:t>
      </w:r>
      <w:r w:rsidR="009E6464" w:rsidRPr="009732C1">
        <w:rPr>
          <w:rFonts w:ascii="Times New Roman" w:eastAsia="Times New Roman" w:hAnsi="Times New Roman" w:cs="Times New Roman"/>
          <w:color w:val="000000"/>
          <w:sz w:val="28"/>
          <w:szCs w:val="28"/>
          <w:lang w:eastAsia="it-IT"/>
        </w:rPr>
        <w:t xml:space="preserve">, rolit të tij në </w:t>
      </w:r>
      <w:r w:rsidR="00C71243" w:rsidRPr="009732C1">
        <w:rPr>
          <w:rFonts w:ascii="Times New Roman" w:eastAsia="Times New Roman" w:hAnsi="Times New Roman" w:cs="Times New Roman"/>
          <w:color w:val="000000"/>
          <w:sz w:val="28"/>
          <w:szCs w:val="28"/>
          <w:lang w:eastAsia="it-IT"/>
        </w:rPr>
        <w:t>riintegrimin</w:t>
      </w:r>
      <w:r w:rsidR="006A4588" w:rsidRPr="009732C1">
        <w:rPr>
          <w:rFonts w:ascii="Times New Roman" w:eastAsia="Times New Roman" w:hAnsi="Times New Roman" w:cs="Times New Roman"/>
          <w:color w:val="000000"/>
          <w:sz w:val="28"/>
          <w:szCs w:val="28"/>
          <w:lang w:eastAsia="it-IT"/>
        </w:rPr>
        <w:t xml:space="preserve"> </w:t>
      </w:r>
      <w:r w:rsidR="00C71243" w:rsidRPr="009732C1">
        <w:rPr>
          <w:rFonts w:ascii="Times New Roman" w:eastAsia="Times New Roman" w:hAnsi="Times New Roman" w:cs="Times New Roman"/>
          <w:color w:val="000000"/>
          <w:sz w:val="28"/>
          <w:szCs w:val="28"/>
          <w:lang w:eastAsia="it-IT"/>
        </w:rPr>
        <w:t xml:space="preserve">e të dënuarit </w:t>
      </w:r>
      <w:r w:rsidR="009E6464" w:rsidRPr="009732C1">
        <w:rPr>
          <w:rFonts w:ascii="Times New Roman" w:eastAsia="Times New Roman" w:hAnsi="Times New Roman" w:cs="Times New Roman"/>
          <w:color w:val="000000"/>
          <w:sz w:val="28"/>
          <w:szCs w:val="28"/>
          <w:lang w:eastAsia="it-IT"/>
        </w:rPr>
        <w:t>n</w:t>
      </w:r>
      <w:r w:rsidR="00C71243" w:rsidRPr="009732C1">
        <w:rPr>
          <w:rFonts w:ascii="Times New Roman" w:eastAsia="Times New Roman" w:hAnsi="Times New Roman" w:cs="Times New Roman"/>
          <w:color w:val="000000"/>
          <w:sz w:val="28"/>
          <w:szCs w:val="28"/>
          <w:lang w:eastAsia="it-IT"/>
        </w:rPr>
        <w:t>ë shoqëri.</w:t>
      </w:r>
    </w:p>
    <w:p w14:paraId="36142A66" w14:textId="77777777" w:rsidR="009E6464" w:rsidRPr="009732C1" w:rsidRDefault="00C71243" w:rsidP="009E6464">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Drejtoria e Përgjithshme e Burgjeve</w:t>
      </w:r>
      <w:r w:rsidR="00D730F0" w:rsidRPr="009732C1">
        <w:rPr>
          <w:rFonts w:ascii="Times New Roman" w:eastAsia="Times New Roman" w:hAnsi="Times New Roman" w:cs="Times New Roman"/>
          <w:color w:val="000000"/>
          <w:sz w:val="28"/>
          <w:szCs w:val="28"/>
          <w:lang w:eastAsia="it-IT"/>
        </w:rPr>
        <w:t xml:space="preserve"> </w:t>
      </w:r>
      <w:r w:rsidR="00AD4BBB" w:rsidRPr="009732C1">
        <w:rPr>
          <w:rFonts w:ascii="Times New Roman" w:eastAsia="Times New Roman" w:hAnsi="Times New Roman" w:cs="Times New Roman"/>
          <w:color w:val="000000"/>
          <w:sz w:val="28"/>
          <w:szCs w:val="28"/>
          <w:lang w:eastAsia="it-IT"/>
        </w:rPr>
        <w:t>informon</w:t>
      </w:r>
      <w:r w:rsidR="009E6464" w:rsidRPr="009732C1">
        <w:rPr>
          <w:rFonts w:ascii="Times New Roman" w:eastAsia="Times New Roman" w:hAnsi="Times New Roman" w:cs="Times New Roman"/>
          <w:color w:val="000000"/>
          <w:sz w:val="28"/>
          <w:szCs w:val="28"/>
          <w:lang w:eastAsia="it-IT"/>
        </w:rPr>
        <w:t xml:space="preserve"> në mënyrë të vazhdueshme publikun rreth qëllimit të sistemit të burgjeve në mënyrë që të inkurajo</w:t>
      </w:r>
      <w:r w:rsidR="00ED27D2" w:rsidRPr="009732C1">
        <w:rPr>
          <w:rFonts w:ascii="Times New Roman" w:eastAsia="Times New Roman" w:hAnsi="Times New Roman" w:cs="Times New Roman"/>
          <w:color w:val="000000"/>
          <w:sz w:val="28"/>
          <w:szCs w:val="28"/>
          <w:lang w:eastAsia="it-IT"/>
        </w:rPr>
        <w:t>het</w:t>
      </w:r>
      <w:r w:rsidR="00831B7E" w:rsidRPr="009732C1">
        <w:rPr>
          <w:rFonts w:ascii="Times New Roman" w:eastAsia="Times New Roman" w:hAnsi="Times New Roman" w:cs="Times New Roman"/>
          <w:color w:val="000000"/>
          <w:sz w:val="28"/>
          <w:szCs w:val="28"/>
          <w:lang w:eastAsia="it-IT"/>
        </w:rPr>
        <w:t xml:space="preserve"> </w:t>
      </w:r>
      <w:r w:rsidR="009E6464" w:rsidRPr="009732C1">
        <w:rPr>
          <w:rFonts w:ascii="Times New Roman" w:eastAsia="Times New Roman" w:hAnsi="Times New Roman" w:cs="Times New Roman"/>
          <w:color w:val="000000"/>
          <w:sz w:val="28"/>
          <w:szCs w:val="28"/>
          <w:lang w:eastAsia="it-IT"/>
        </w:rPr>
        <w:t>kuptim</w:t>
      </w:r>
      <w:r w:rsidR="00ED27D2" w:rsidRPr="009732C1">
        <w:rPr>
          <w:rFonts w:ascii="Times New Roman" w:eastAsia="Times New Roman" w:hAnsi="Times New Roman" w:cs="Times New Roman"/>
          <w:color w:val="000000"/>
          <w:sz w:val="28"/>
          <w:szCs w:val="28"/>
          <w:lang w:eastAsia="it-IT"/>
        </w:rPr>
        <w:t>i</w:t>
      </w:r>
      <w:r w:rsidR="009E6464" w:rsidRPr="009732C1">
        <w:rPr>
          <w:rFonts w:ascii="Times New Roman" w:eastAsia="Times New Roman" w:hAnsi="Times New Roman" w:cs="Times New Roman"/>
          <w:color w:val="000000"/>
          <w:sz w:val="28"/>
          <w:szCs w:val="28"/>
          <w:lang w:eastAsia="it-IT"/>
        </w:rPr>
        <w:t xml:space="preserve"> më</w:t>
      </w:r>
      <w:r w:rsidR="00ED27D2" w:rsidRPr="009732C1">
        <w:rPr>
          <w:rFonts w:ascii="Times New Roman" w:eastAsia="Times New Roman" w:hAnsi="Times New Roman" w:cs="Times New Roman"/>
          <w:color w:val="000000"/>
          <w:sz w:val="28"/>
          <w:szCs w:val="28"/>
          <w:lang w:eastAsia="it-IT"/>
        </w:rPr>
        <w:t xml:space="preserve"> i mirë</w:t>
      </w:r>
      <w:r w:rsidR="00FF586A" w:rsidRPr="009732C1">
        <w:rPr>
          <w:rFonts w:ascii="Times New Roman" w:eastAsia="Times New Roman" w:hAnsi="Times New Roman" w:cs="Times New Roman"/>
          <w:color w:val="000000"/>
          <w:sz w:val="28"/>
          <w:szCs w:val="28"/>
          <w:lang w:eastAsia="it-IT"/>
        </w:rPr>
        <w:t xml:space="preserve"> në publik</w:t>
      </w:r>
      <w:r w:rsidR="005C0FF2" w:rsidRPr="009732C1">
        <w:rPr>
          <w:rFonts w:ascii="Times New Roman" w:eastAsia="Times New Roman" w:hAnsi="Times New Roman" w:cs="Times New Roman"/>
          <w:color w:val="000000"/>
          <w:sz w:val="28"/>
          <w:szCs w:val="28"/>
          <w:lang w:eastAsia="it-IT"/>
        </w:rPr>
        <w:t xml:space="preserve"> </w:t>
      </w:r>
      <w:r w:rsidR="009E6464" w:rsidRPr="009732C1">
        <w:rPr>
          <w:rFonts w:ascii="Times New Roman" w:eastAsia="Times New Roman" w:hAnsi="Times New Roman" w:cs="Times New Roman"/>
          <w:color w:val="000000"/>
          <w:sz w:val="28"/>
          <w:szCs w:val="28"/>
          <w:lang w:eastAsia="it-IT"/>
        </w:rPr>
        <w:t xml:space="preserve">i rolit </w:t>
      </w:r>
      <w:r w:rsidR="00FF586A" w:rsidRPr="009732C1">
        <w:rPr>
          <w:rFonts w:ascii="Times New Roman" w:eastAsia="Times New Roman" w:hAnsi="Times New Roman" w:cs="Times New Roman"/>
          <w:color w:val="000000"/>
          <w:sz w:val="28"/>
          <w:szCs w:val="28"/>
          <w:lang w:eastAsia="it-IT"/>
        </w:rPr>
        <w:t>të</w:t>
      </w:r>
      <w:r w:rsidR="00DF53F0" w:rsidRPr="009732C1">
        <w:rPr>
          <w:rFonts w:ascii="Times New Roman" w:eastAsia="Times New Roman" w:hAnsi="Times New Roman" w:cs="Times New Roman"/>
          <w:color w:val="000000"/>
          <w:sz w:val="28"/>
          <w:szCs w:val="28"/>
          <w:lang w:eastAsia="it-IT"/>
        </w:rPr>
        <w:t xml:space="preserve"> sistemit të burgjeve në</w:t>
      </w:r>
      <w:r w:rsidR="00FF586A" w:rsidRPr="009732C1">
        <w:rPr>
          <w:rFonts w:ascii="Times New Roman" w:eastAsia="Times New Roman" w:hAnsi="Times New Roman" w:cs="Times New Roman"/>
          <w:color w:val="000000"/>
          <w:sz w:val="28"/>
          <w:szCs w:val="28"/>
          <w:lang w:eastAsia="it-IT"/>
        </w:rPr>
        <w:t xml:space="preserve"> trajtimi</w:t>
      </w:r>
      <w:r w:rsidR="00DF53F0" w:rsidRPr="009732C1">
        <w:rPr>
          <w:rFonts w:ascii="Times New Roman" w:eastAsia="Times New Roman" w:hAnsi="Times New Roman" w:cs="Times New Roman"/>
          <w:color w:val="000000"/>
          <w:sz w:val="28"/>
          <w:szCs w:val="28"/>
          <w:lang w:eastAsia="it-IT"/>
        </w:rPr>
        <w:t>n</w:t>
      </w:r>
      <w:r w:rsidR="005C0FF2" w:rsidRPr="009732C1">
        <w:rPr>
          <w:rFonts w:ascii="Times New Roman" w:eastAsia="Times New Roman" w:hAnsi="Times New Roman" w:cs="Times New Roman"/>
          <w:color w:val="000000"/>
          <w:sz w:val="28"/>
          <w:szCs w:val="28"/>
          <w:lang w:eastAsia="it-IT"/>
        </w:rPr>
        <w:t xml:space="preserve"> </w:t>
      </w:r>
      <w:r w:rsidR="00DF53F0" w:rsidRPr="009732C1">
        <w:rPr>
          <w:rFonts w:ascii="Times New Roman" w:eastAsia="Times New Roman" w:hAnsi="Times New Roman" w:cs="Times New Roman"/>
          <w:color w:val="000000"/>
          <w:sz w:val="28"/>
          <w:szCs w:val="28"/>
          <w:lang w:eastAsia="it-IT"/>
        </w:rPr>
        <w:t xml:space="preserve">e </w:t>
      </w:r>
      <w:r w:rsidR="00FF586A" w:rsidRPr="009732C1">
        <w:rPr>
          <w:rFonts w:ascii="Times New Roman" w:eastAsia="Times New Roman" w:hAnsi="Times New Roman" w:cs="Times New Roman"/>
          <w:color w:val="000000"/>
          <w:sz w:val="28"/>
          <w:szCs w:val="28"/>
          <w:lang w:eastAsia="it-IT"/>
        </w:rPr>
        <w:t>të dënuarve.</w:t>
      </w:r>
      <w:r w:rsidR="00D4661C" w:rsidRPr="009732C1">
        <w:rPr>
          <w:rFonts w:ascii="Times New Roman" w:eastAsia="Times New Roman" w:hAnsi="Times New Roman" w:cs="Times New Roman"/>
          <w:color w:val="000000"/>
          <w:sz w:val="28"/>
          <w:szCs w:val="28"/>
          <w:lang w:eastAsia="it-IT"/>
        </w:rPr>
        <w:t>”</w:t>
      </w:r>
    </w:p>
    <w:p w14:paraId="3EAB59A8" w14:textId="77777777" w:rsidR="009E6464" w:rsidRPr="009732C1" w:rsidRDefault="009E6464" w:rsidP="009E6464">
      <w:pPr>
        <w:spacing w:after="0" w:line="240" w:lineRule="auto"/>
        <w:ind w:firstLine="567"/>
        <w:jc w:val="both"/>
        <w:rPr>
          <w:rFonts w:ascii="Times New Roman" w:eastAsia="Times New Roman" w:hAnsi="Times New Roman" w:cs="Times New Roman"/>
          <w:color w:val="000000"/>
          <w:sz w:val="28"/>
          <w:szCs w:val="28"/>
          <w:lang w:eastAsia="it-IT"/>
        </w:rPr>
      </w:pPr>
    </w:p>
    <w:p w14:paraId="4E9B4A43" w14:textId="77777777" w:rsidR="009E6464" w:rsidRPr="009732C1" w:rsidRDefault="003A1E21" w:rsidP="009E6464">
      <w:pPr>
        <w:spacing w:after="0" w:line="240" w:lineRule="auto"/>
        <w:ind w:firstLine="567"/>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 xml:space="preserve">Neni </w:t>
      </w:r>
      <w:r w:rsidR="005265CE" w:rsidRPr="009732C1">
        <w:rPr>
          <w:rFonts w:ascii="Times New Roman" w:eastAsia="Times New Roman" w:hAnsi="Times New Roman" w:cs="Times New Roman"/>
          <w:b/>
          <w:color w:val="000000"/>
          <w:sz w:val="28"/>
          <w:szCs w:val="28"/>
          <w:lang w:eastAsia="it-IT"/>
        </w:rPr>
        <w:t>8</w:t>
      </w:r>
    </w:p>
    <w:p w14:paraId="367CCA13" w14:textId="77777777" w:rsidR="009E6464" w:rsidRPr="009732C1" w:rsidRDefault="009E6464" w:rsidP="004F3ACD">
      <w:pPr>
        <w:spacing w:after="0" w:line="240" w:lineRule="auto"/>
        <w:jc w:val="both"/>
        <w:rPr>
          <w:rFonts w:ascii="Times New Roman" w:eastAsia="Times New Roman" w:hAnsi="Times New Roman" w:cs="Times New Roman"/>
          <w:color w:val="000000"/>
          <w:sz w:val="28"/>
          <w:szCs w:val="28"/>
          <w:lang w:eastAsia="it-IT"/>
        </w:rPr>
      </w:pPr>
    </w:p>
    <w:p w14:paraId="6C611DA8" w14:textId="77777777" w:rsidR="00DD753D" w:rsidRPr="009732C1" w:rsidRDefault="00DD753D" w:rsidP="00DD753D">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Neni 12 ndryshohet si më poshtë: </w:t>
      </w:r>
    </w:p>
    <w:p w14:paraId="64BB9F4E" w14:textId="77777777" w:rsidR="00DD753D" w:rsidRPr="009732C1" w:rsidRDefault="00DD753D" w:rsidP="00DD753D">
      <w:pPr>
        <w:spacing w:after="0" w:line="240" w:lineRule="auto"/>
        <w:ind w:firstLine="567"/>
        <w:jc w:val="both"/>
        <w:rPr>
          <w:rFonts w:ascii="Times New Roman" w:eastAsia="Times New Roman" w:hAnsi="Times New Roman" w:cs="Times New Roman"/>
          <w:color w:val="000000"/>
          <w:sz w:val="28"/>
          <w:szCs w:val="28"/>
          <w:lang w:eastAsia="it-IT"/>
        </w:rPr>
      </w:pPr>
    </w:p>
    <w:p w14:paraId="0CDB551F" w14:textId="77777777" w:rsidR="00DD753D" w:rsidRPr="009732C1" w:rsidRDefault="00DD753D" w:rsidP="00DD753D">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1. Institucionet e ekzekutimit të vendimeve penale, mbi bazën e kategorisë që akomodojnë, ndahen në: </w:t>
      </w:r>
    </w:p>
    <w:p w14:paraId="555D3B4F" w14:textId="77777777" w:rsidR="00DD753D" w:rsidRPr="009732C1" w:rsidRDefault="00DD753D" w:rsidP="00DD753D">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a. Institucionet e ekzekutimit</w:t>
      </w:r>
      <w:r w:rsidR="009A0F65" w:rsidRPr="009732C1">
        <w:rPr>
          <w:rFonts w:ascii="Times New Roman" w:eastAsia="Times New Roman" w:hAnsi="Times New Roman" w:cs="Times New Roman"/>
          <w:color w:val="000000"/>
          <w:sz w:val="28"/>
          <w:szCs w:val="28"/>
          <w:lang w:eastAsia="it-IT"/>
        </w:rPr>
        <w:t xml:space="preserve"> të vendimeve penale</w:t>
      </w:r>
      <w:r w:rsidRPr="009732C1">
        <w:rPr>
          <w:rFonts w:ascii="Times New Roman" w:eastAsia="Times New Roman" w:hAnsi="Times New Roman" w:cs="Times New Roman"/>
          <w:color w:val="000000"/>
          <w:sz w:val="28"/>
          <w:szCs w:val="28"/>
          <w:lang w:eastAsia="it-IT"/>
        </w:rPr>
        <w:t xml:space="preserve"> për të dënuarit e rritur</w:t>
      </w:r>
    </w:p>
    <w:p w14:paraId="74B9369D" w14:textId="77777777" w:rsidR="00DD753D" w:rsidRPr="009732C1" w:rsidRDefault="00DD753D" w:rsidP="00DD753D">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b. Institucionet e ekzekutimit</w:t>
      </w:r>
      <w:r w:rsidR="009A0F65" w:rsidRPr="009732C1">
        <w:rPr>
          <w:rFonts w:ascii="Times New Roman" w:eastAsia="Times New Roman" w:hAnsi="Times New Roman" w:cs="Times New Roman"/>
          <w:color w:val="000000"/>
          <w:sz w:val="28"/>
          <w:szCs w:val="28"/>
          <w:lang w:eastAsia="it-IT"/>
        </w:rPr>
        <w:t xml:space="preserve"> të vendimeve penale</w:t>
      </w:r>
      <w:r w:rsidRPr="009732C1">
        <w:rPr>
          <w:rFonts w:ascii="Times New Roman" w:eastAsia="Times New Roman" w:hAnsi="Times New Roman" w:cs="Times New Roman"/>
          <w:color w:val="000000"/>
          <w:sz w:val="28"/>
          <w:szCs w:val="28"/>
          <w:lang w:eastAsia="it-IT"/>
        </w:rPr>
        <w:t xml:space="preserve"> për të dënuarit e mitur</w:t>
      </w:r>
    </w:p>
    <w:p w14:paraId="00711AFA" w14:textId="77777777" w:rsidR="002F59EF" w:rsidRPr="009732C1" w:rsidRDefault="002F59EF" w:rsidP="00DD753D">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c. Institucionet e ekzekutimit</w:t>
      </w:r>
      <w:r w:rsidR="009A0F65" w:rsidRPr="009732C1">
        <w:rPr>
          <w:rFonts w:ascii="Times New Roman" w:eastAsia="Times New Roman" w:hAnsi="Times New Roman" w:cs="Times New Roman"/>
          <w:color w:val="000000"/>
          <w:sz w:val="28"/>
          <w:szCs w:val="28"/>
          <w:lang w:eastAsia="it-IT"/>
        </w:rPr>
        <w:t xml:space="preserve"> të vendimeve penale</w:t>
      </w:r>
      <w:r w:rsidRPr="009732C1">
        <w:rPr>
          <w:rFonts w:ascii="Times New Roman" w:eastAsia="Times New Roman" w:hAnsi="Times New Roman" w:cs="Times New Roman"/>
          <w:color w:val="000000"/>
          <w:sz w:val="28"/>
          <w:szCs w:val="28"/>
          <w:lang w:eastAsia="it-IT"/>
        </w:rPr>
        <w:t xml:space="preserve"> p</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r grat</w:t>
      </w:r>
      <w:r w:rsidR="003C6C03" w:rsidRPr="009732C1">
        <w:rPr>
          <w:rFonts w:ascii="Times New Roman" w:eastAsia="Times New Roman" w:hAnsi="Times New Roman" w:cs="Times New Roman"/>
          <w:color w:val="000000"/>
          <w:sz w:val="28"/>
          <w:szCs w:val="28"/>
          <w:lang w:eastAsia="it-IT"/>
        </w:rPr>
        <w:t>ë</w:t>
      </w:r>
    </w:p>
    <w:p w14:paraId="0E2498B4" w14:textId="77777777" w:rsidR="00DD753D" w:rsidRPr="009732C1" w:rsidRDefault="001922AB" w:rsidP="00DD753D">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ç</w:t>
      </w:r>
      <w:r w:rsidR="00DD753D" w:rsidRPr="009732C1">
        <w:rPr>
          <w:rFonts w:ascii="Times New Roman" w:eastAsia="Times New Roman" w:hAnsi="Times New Roman" w:cs="Times New Roman"/>
          <w:color w:val="000000"/>
          <w:sz w:val="28"/>
          <w:szCs w:val="28"/>
          <w:lang w:eastAsia="it-IT"/>
        </w:rPr>
        <w:t>. Institucionet e paraburgimit</w:t>
      </w:r>
    </w:p>
    <w:p w14:paraId="2D02E77E" w14:textId="77777777" w:rsidR="00DD753D" w:rsidRPr="009732C1" w:rsidRDefault="00DD753D" w:rsidP="00EC4436">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lastRenderedPageBreak/>
        <w:t xml:space="preserve">2. Institucionet e ekzekutimit të vendimeve penale </w:t>
      </w:r>
      <w:r w:rsidR="00EC4436" w:rsidRPr="009732C1">
        <w:rPr>
          <w:rFonts w:ascii="Times New Roman" w:eastAsia="Times New Roman" w:hAnsi="Times New Roman" w:cs="Times New Roman"/>
          <w:color w:val="000000"/>
          <w:sz w:val="28"/>
          <w:szCs w:val="28"/>
          <w:lang w:eastAsia="it-IT"/>
        </w:rPr>
        <w:t>mund t</w:t>
      </w:r>
      <w:r w:rsidR="00FD5489" w:rsidRPr="009732C1">
        <w:rPr>
          <w:rFonts w:ascii="Times New Roman" w:eastAsia="Times New Roman" w:hAnsi="Times New Roman" w:cs="Times New Roman"/>
          <w:color w:val="000000"/>
          <w:sz w:val="28"/>
          <w:szCs w:val="28"/>
          <w:lang w:eastAsia="it-IT"/>
        </w:rPr>
        <w:t>ë</w:t>
      </w:r>
      <w:r w:rsidR="00EC4436" w:rsidRPr="009732C1">
        <w:rPr>
          <w:rFonts w:ascii="Times New Roman" w:eastAsia="Times New Roman" w:hAnsi="Times New Roman" w:cs="Times New Roman"/>
          <w:color w:val="000000"/>
          <w:sz w:val="28"/>
          <w:szCs w:val="28"/>
          <w:lang w:eastAsia="it-IT"/>
        </w:rPr>
        <w:t xml:space="preserve"> </w:t>
      </w:r>
      <w:r w:rsidRPr="009732C1">
        <w:rPr>
          <w:rFonts w:ascii="Times New Roman" w:eastAsia="Times New Roman" w:hAnsi="Times New Roman" w:cs="Times New Roman"/>
          <w:color w:val="000000"/>
          <w:sz w:val="28"/>
          <w:szCs w:val="28"/>
          <w:lang w:eastAsia="it-IT"/>
        </w:rPr>
        <w:t xml:space="preserve">ndahen në seksione sipas </w:t>
      </w:r>
      <w:r w:rsidR="009A0F65" w:rsidRPr="009732C1">
        <w:rPr>
          <w:rFonts w:ascii="Times New Roman" w:eastAsia="Times New Roman" w:hAnsi="Times New Roman" w:cs="Times New Roman"/>
          <w:color w:val="000000"/>
          <w:sz w:val="28"/>
          <w:szCs w:val="28"/>
          <w:lang w:eastAsia="it-IT"/>
        </w:rPr>
        <w:t xml:space="preserve"> nevojës së administrimit. </w:t>
      </w:r>
      <w:r w:rsidRPr="009732C1">
        <w:rPr>
          <w:rFonts w:ascii="Times New Roman" w:eastAsia="Times New Roman" w:hAnsi="Times New Roman" w:cs="Times New Roman"/>
          <w:color w:val="000000"/>
          <w:sz w:val="28"/>
          <w:szCs w:val="28"/>
          <w:lang w:eastAsia="it-IT"/>
        </w:rPr>
        <w:t xml:space="preserve"> </w:t>
      </w:r>
    </w:p>
    <w:p w14:paraId="6377914B" w14:textId="77777777" w:rsidR="00DD753D" w:rsidRPr="009732C1" w:rsidRDefault="00DD753D" w:rsidP="003768D9">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3. Institucionet e ekzekutimit të vendimeve penale, </w:t>
      </w:r>
      <w:r w:rsidR="009A0F65" w:rsidRPr="009732C1">
        <w:rPr>
          <w:rFonts w:ascii="Times New Roman" w:eastAsia="Times New Roman" w:hAnsi="Times New Roman" w:cs="Times New Roman"/>
          <w:color w:val="000000"/>
          <w:sz w:val="28"/>
          <w:szCs w:val="28"/>
          <w:lang w:eastAsia="it-IT"/>
        </w:rPr>
        <w:t>ose</w:t>
      </w:r>
      <w:r w:rsidRPr="009732C1">
        <w:rPr>
          <w:rFonts w:ascii="Times New Roman" w:eastAsia="Times New Roman" w:hAnsi="Times New Roman" w:cs="Times New Roman"/>
          <w:color w:val="000000"/>
          <w:sz w:val="28"/>
          <w:szCs w:val="28"/>
          <w:lang w:eastAsia="it-IT"/>
        </w:rPr>
        <w:t xml:space="preserve"> seksione brenda tyre, mbi</w:t>
      </w:r>
      <w:r w:rsidR="00EC4436" w:rsidRPr="009732C1">
        <w:rPr>
          <w:rFonts w:ascii="Times New Roman" w:eastAsia="Times New Roman" w:hAnsi="Times New Roman" w:cs="Times New Roman"/>
          <w:color w:val="000000"/>
          <w:sz w:val="28"/>
          <w:szCs w:val="28"/>
          <w:lang w:eastAsia="it-IT"/>
        </w:rPr>
        <w:t xml:space="preserve"> bazën e sigurisë, kategorizohen</w:t>
      </w:r>
      <w:r w:rsidRPr="009732C1">
        <w:rPr>
          <w:rFonts w:ascii="Times New Roman" w:eastAsia="Times New Roman" w:hAnsi="Times New Roman" w:cs="Times New Roman"/>
          <w:color w:val="000000"/>
          <w:sz w:val="28"/>
          <w:szCs w:val="28"/>
          <w:lang w:eastAsia="it-IT"/>
        </w:rPr>
        <w:t xml:space="preserve"> si më poshtë: </w:t>
      </w:r>
    </w:p>
    <w:p w14:paraId="7D0DDB7F" w14:textId="77777777" w:rsidR="009A032B" w:rsidRPr="009732C1" w:rsidRDefault="001C416C" w:rsidP="00DD753D">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a</w:t>
      </w:r>
      <w:r w:rsidR="009A032B" w:rsidRPr="009732C1">
        <w:rPr>
          <w:rFonts w:ascii="Times New Roman" w:eastAsia="Times New Roman" w:hAnsi="Times New Roman" w:cs="Times New Roman"/>
          <w:color w:val="000000"/>
          <w:sz w:val="28"/>
          <w:szCs w:val="28"/>
          <w:lang w:eastAsia="it-IT"/>
        </w:rPr>
        <w:t>. siguri e lartë;</w:t>
      </w:r>
    </w:p>
    <w:p w14:paraId="17AA9937" w14:textId="77777777" w:rsidR="00DD753D" w:rsidRPr="009732C1" w:rsidRDefault="003768D9" w:rsidP="00DD753D">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b</w:t>
      </w:r>
      <w:r w:rsidR="00DD753D" w:rsidRPr="009732C1">
        <w:rPr>
          <w:rFonts w:ascii="Times New Roman" w:eastAsia="Times New Roman" w:hAnsi="Times New Roman" w:cs="Times New Roman"/>
          <w:color w:val="000000"/>
          <w:sz w:val="28"/>
          <w:szCs w:val="28"/>
          <w:lang w:eastAsia="it-IT"/>
        </w:rPr>
        <w:t>. siguri e zakonshme</w:t>
      </w:r>
    </w:p>
    <w:p w14:paraId="06C4930C" w14:textId="77777777" w:rsidR="00DD753D" w:rsidRPr="009732C1" w:rsidRDefault="003768D9" w:rsidP="00DD753D">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c</w:t>
      </w:r>
      <w:r w:rsidR="00DD753D" w:rsidRPr="009732C1">
        <w:rPr>
          <w:rFonts w:ascii="Times New Roman" w:eastAsia="Times New Roman" w:hAnsi="Times New Roman" w:cs="Times New Roman"/>
          <w:color w:val="000000"/>
          <w:sz w:val="28"/>
          <w:szCs w:val="28"/>
          <w:lang w:eastAsia="it-IT"/>
        </w:rPr>
        <w:t>. siguri e ulët</w:t>
      </w:r>
    </w:p>
    <w:p w14:paraId="3E49F273" w14:textId="77777777" w:rsidR="00DD753D" w:rsidRPr="009732C1" w:rsidRDefault="003768D9" w:rsidP="00DD753D">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ç</w:t>
      </w:r>
      <w:r w:rsidR="00DD753D" w:rsidRPr="009732C1">
        <w:rPr>
          <w:rFonts w:ascii="Times New Roman" w:eastAsia="Times New Roman" w:hAnsi="Times New Roman" w:cs="Times New Roman"/>
          <w:color w:val="000000"/>
          <w:sz w:val="28"/>
          <w:szCs w:val="28"/>
          <w:lang w:eastAsia="it-IT"/>
        </w:rPr>
        <w:t xml:space="preserve">. </w:t>
      </w:r>
      <w:r w:rsidR="00AC16B8" w:rsidRPr="009732C1">
        <w:rPr>
          <w:rFonts w:ascii="Times New Roman" w:eastAsia="Times New Roman" w:hAnsi="Times New Roman" w:cs="Times New Roman"/>
          <w:color w:val="000000"/>
          <w:sz w:val="28"/>
          <w:szCs w:val="28"/>
          <w:lang w:eastAsia="it-IT"/>
        </w:rPr>
        <w:t>i</w:t>
      </w:r>
      <w:r w:rsidR="00DD753D" w:rsidRPr="009732C1">
        <w:rPr>
          <w:rFonts w:ascii="Times New Roman" w:eastAsia="Times New Roman" w:hAnsi="Times New Roman" w:cs="Times New Roman"/>
          <w:color w:val="000000"/>
          <w:sz w:val="28"/>
          <w:szCs w:val="28"/>
          <w:lang w:eastAsia="it-IT"/>
        </w:rPr>
        <w:t>nstitucion i hapur</w:t>
      </w:r>
    </w:p>
    <w:p w14:paraId="35E6FD5F" w14:textId="77777777" w:rsidR="009E6464" w:rsidRPr="009732C1" w:rsidRDefault="00DD753D" w:rsidP="00DD753D">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4. Krijimi, klasifikimi dhe mbyllja e institucioneve të ekzekutimit të vendimeve penale me burgim apo seksioneve të veçanta në këto institucione bëhen me urdhër të Ministrit të Drejtësisë.</w:t>
      </w:r>
    </w:p>
    <w:p w14:paraId="7992E5F2" w14:textId="77777777" w:rsidR="009E6464" w:rsidRPr="009732C1" w:rsidRDefault="009E6464" w:rsidP="009E6464">
      <w:pPr>
        <w:spacing w:after="0" w:line="240" w:lineRule="auto"/>
        <w:ind w:firstLine="567"/>
        <w:jc w:val="both"/>
        <w:rPr>
          <w:rFonts w:ascii="Times New Roman" w:eastAsia="Times New Roman" w:hAnsi="Times New Roman" w:cs="Times New Roman"/>
          <w:color w:val="000000"/>
          <w:sz w:val="28"/>
          <w:szCs w:val="28"/>
          <w:lang w:eastAsia="it-IT"/>
        </w:rPr>
      </w:pPr>
    </w:p>
    <w:p w14:paraId="138C7D36" w14:textId="77777777" w:rsidR="000F5B40" w:rsidRPr="009732C1" w:rsidRDefault="000F5B40" w:rsidP="009E6464">
      <w:pPr>
        <w:spacing w:after="0" w:line="240" w:lineRule="auto"/>
        <w:ind w:firstLine="567"/>
        <w:jc w:val="center"/>
        <w:rPr>
          <w:rFonts w:ascii="Times New Roman" w:eastAsia="Times New Roman" w:hAnsi="Times New Roman" w:cs="Times New Roman"/>
          <w:b/>
          <w:color w:val="000000"/>
          <w:sz w:val="28"/>
          <w:szCs w:val="28"/>
          <w:lang w:eastAsia="it-IT"/>
        </w:rPr>
      </w:pPr>
    </w:p>
    <w:p w14:paraId="0FAC43AE" w14:textId="77777777" w:rsidR="009E6464" w:rsidRPr="009732C1" w:rsidRDefault="009E6464" w:rsidP="009E6464">
      <w:pPr>
        <w:spacing w:after="0" w:line="240" w:lineRule="auto"/>
        <w:ind w:firstLine="567"/>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 xml:space="preserve">Neni </w:t>
      </w:r>
      <w:r w:rsidR="00AC16B8" w:rsidRPr="009732C1">
        <w:rPr>
          <w:rFonts w:ascii="Times New Roman" w:eastAsia="Times New Roman" w:hAnsi="Times New Roman" w:cs="Times New Roman"/>
          <w:b/>
          <w:color w:val="000000"/>
          <w:sz w:val="28"/>
          <w:szCs w:val="28"/>
          <w:lang w:eastAsia="it-IT"/>
        </w:rPr>
        <w:t>9</w:t>
      </w:r>
    </w:p>
    <w:p w14:paraId="5EAD337D" w14:textId="77777777" w:rsidR="00725BD8" w:rsidRPr="009732C1" w:rsidRDefault="00725BD8" w:rsidP="00725BD8">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Neni 13 riformulohet si më poshtë: </w:t>
      </w:r>
    </w:p>
    <w:p w14:paraId="359D34FA" w14:textId="77777777" w:rsidR="00725BD8" w:rsidRPr="009732C1" w:rsidRDefault="00725BD8" w:rsidP="00725BD8">
      <w:pPr>
        <w:spacing w:after="0" w:line="240" w:lineRule="auto"/>
        <w:jc w:val="both"/>
        <w:rPr>
          <w:rFonts w:ascii="Times New Roman" w:eastAsia="Times New Roman" w:hAnsi="Times New Roman" w:cs="Times New Roman"/>
          <w:color w:val="000000"/>
          <w:sz w:val="28"/>
          <w:szCs w:val="28"/>
          <w:lang w:eastAsia="it-IT"/>
        </w:rPr>
      </w:pPr>
    </w:p>
    <w:p w14:paraId="6B062A3E" w14:textId="77777777" w:rsidR="00725BD8" w:rsidRPr="009732C1" w:rsidRDefault="00725BD8" w:rsidP="00725BD8">
      <w:pPr>
        <w:spacing w:after="0" w:line="240" w:lineRule="auto"/>
        <w:jc w:val="center"/>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Neni 13</w:t>
      </w:r>
    </w:p>
    <w:p w14:paraId="668F7B0A" w14:textId="77777777" w:rsidR="00725BD8" w:rsidRPr="009732C1" w:rsidRDefault="00725BD8" w:rsidP="00725BD8">
      <w:pPr>
        <w:spacing w:after="0" w:line="240" w:lineRule="auto"/>
        <w:ind w:firstLine="567"/>
        <w:jc w:val="center"/>
        <w:rPr>
          <w:rFonts w:ascii="Times New Roman" w:eastAsia="Times New Roman" w:hAnsi="Times New Roman" w:cs="Times New Roman"/>
          <w:sz w:val="28"/>
          <w:szCs w:val="28"/>
        </w:rPr>
      </w:pPr>
      <w:r w:rsidRPr="009732C1">
        <w:rPr>
          <w:rFonts w:ascii="Times New Roman" w:eastAsia="Times New Roman" w:hAnsi="Times New Roman" w:cs="Times New Roman"/>
          <w:sz w:val="28"/>
          <w:szCs w:val="28"/>
        </w:rPr>
        <w:t>Institucioni i sigurisë së lartë</w:t>
      </w:r>
    </w:p>
    <w:p w14:paraId="29702BD7" w14:textId="77777777" w:rsidR="00725BD8" w:rsidRPr="009732C1" w:rsidRDefault="00725BD8" w:rsidP="00725BD8">
      <w:pPr>
        <w:spacing w:after="0" w:line="240" w:lineRule="auto"/>
        <w:ind w:firstLine="567"/>
        <w:jc w:val="both"/>
        <w:rPr>
          <w:rFonts w:ascii="Times New Roman" w:eastAsia="Times New Roman" w:hAnsi="Times New Roman" w:cs="Times New Roman"/>
          <w:sz w:val="28"/>
          <w:szCs w:val="28"/>
        </w:rPr>
      </w:pPr>
    </w:p>
    <w:p w14:paraId="4F4E9E96" w14:textId="77777777" w:rsidR="003768D9" w:rsidRPr="009732C1" w:rsidRDefault="00725BD8" w:rsidP="002016AE">
      <w:pPr>
        <w:spacing w:after="0" w:line="240" w:lineRule="auto"/>
        <w:ind w:firstLine="567"/>
        <w:jc w:val="both"/>
        <w:rPr>
          <w:rFonts w:ascii="Times New Roman" w:eastAsia="Times New Roman" w:hAnsi="Times New Roman" w:cs="Times New Roman"/>
          <w:sz w:val="28"/>
          <w:szCs w:val="28"/>
        </w:rPr>
      </w:pPr>
      <w:r w:rsidRPr="009732C1">
        <w:rPr>
          <w:rFonts w:ascii="Times New Roman" w:eastAsia="Times New Roman" w:hAnsi="Times New Roman" w:cs="Times New Roman"/>
          <w:sz w:val="28"/>
          <w:szCs w:val="28"/>
        </w:rPr>
        <w:t>Institucioni i sigurisë së lartë është institucioni ku ekzekutohen vendimet me burgim</w:t>
      </w:r>
      <w:r w:rsidR="003768D9" w:rsidRPr="009732C1">
        <w:rPr>
          <w:rFonts w:ascii="Times New Roman" w:eastAsia="Times New Roman" w:hAnsi="Times New Roman" w:cs="Times New Roman"/>
          <w:sz w:val="28"/>
          <w:szCs w:val="28"/>
        </w:rPr>
        <w:t>:</w:t>
      </w:r>
      <w:r w:rsidRPr="009732C1">
        <w:rPr>
          <w:rFonts w:ascii="Times New Roman" w:eastAsia="Times New Roman" w:hAnsi="Times New Roman" w:cs="Times New Roman"/>
          <w:sz w:val="28"/>
          <w:szCs w:val="28"/>
        </w:rPr>
        <w:t xml:space="preserve"> </w:t>
      </w:r>
    </w:p>
    <w:p w14:paraId="1626C546" w14:textId="77777777" w:rsidR="00725BD8" w:rsidRPr="009732C1" w:rsidRDefault="00725BD8" w:rsidP="003768D9">
      <w:pPr>
        <w:pStyle w:val="ListParagraph"/>
        <w:numPr>
          <w:ilvl w:val="0"/>
          <w:numId w:val="6"/>
        </w:numPr>
        <w:spacing w:after="0" w:line="240" w:lineRule="auto"/>
        <w:jc w:val="both"/>
        <w:rPr>
          <w:rFonts w:ascii="Times New Roman" w:eastAsia="Times New Roman" w:hAnsi="Times New Roman" w:cs="Times New Roman"/>
          <w:b/>
          <w:sz w:val="28"/>
          <w:szCs w:val="28"/>
        </w:rPr>
      </w:pPr>
      <w:r w:rsidRPr="009732C1">
        <w:rPr>
          <w:rFonts w:ascii="Times New Roman" w:eastAsia="Times New Roman" w:hAnsi="Times New Roman" w:cs="Times New Roman"/>
          <w:sz w:val="28"/>
          <w:szCs w:val="28"/>
        </w:rPr>
        <w:t xml:space="preserve">për </w:t>
      </w:r>
      <w:r w:rsidR="00F002D1" w:rsidRPr="009732C1">
        <w:rPr>
          <w:rFonts w:ascii="Times New Roman" w:eastAsia="Times New Roman" w:hAnsi="Times New Roman" w:cs="Times New Roman"/>
          <w:sz w:val="28"/>
          <w:szCs w:val="28"/>
        </w:rPr>
        <w:t>çdo vep</w:t>
      </w:r>
      <w:r w:rsidR="00F037D9" w:rsidRPr="009732C1">
        <w:rPr>
          <w:rFonts w:ascii="Times New Roman" w:eastAsia="Times New Roman" w:hAnsi="Times New Roman" w:cs="Times New Roman"/>
          <w:sz w:val="28"/>
          <w:szCs w:val="28"/>
        </w:rPr>
        <w:t>ë</w:t>
      </w:r>
      <w:r w:rsidR="00F002D1" w:rsidRPr="009732C1">
        <w:rPr>
          <w:rFonts w:ascii="Times New Roman" w:eastAsia="Times New Roman" w:hAnsi="Times New Roman" w:cs="Times New Roman"/>
          <w:sz w:val="28"/>
          <w:szCs w:val="28"/>
        </w:rPr>
        <w:t xml:space="preserve">r penale </w:t>
      </w:r>
      <w:r w:rsidR="002016AE" w:rsidRPr="009732C1">
        <w:rPr>
          <w:rFonts w:ascii="Times New Roman" w:eastAsia="Times New Roman" w:hAnsi="Times New Roman" w:cs="Times New Roman"/>
          <w:sz w:val="28"/>
          <w:szCs w:val="28"/>
        </w:rPr>
        <w:t>t</w:t>
      </w:r>
      <w:r w:rsidR="00F037D9" w:rsidRPr="009732C1">
        <w:rPr>
          <w:rFonts w:ascii="Times New Roman" w:eastAsia="Times New Roman" w:hAnsi="Times New Roman" w:cs="Times New Roman"/>
          <w:sz w:val="28"/>
          <w:szCs w:val="28"/>
        </w:rPr>
        <w:t>ë</w:t>
      </w:r>
      <w:r w:rsidR="00F002D1" w:rsidRPr="009732C1">
        <w:rPr>
          <w:rFonts w:ascii="Times New Roman" w:eastAsia="Times New Roman" w:hAnsi="Times New Roman" w:cs="Times New Roman"/>
          <w:sz w:val="28"/>
          <w:szCs w:val="28"/>
        </w:rPr>
        <w:t xml:space="preserve"> kryer nga </w:t>
      </w:r>
      <w:r w:rsidR="001C416C" w:rsidRPr="009732C1">
        <w:rPr>
          <w:rFonts w:ascii="Times New Roman" w:eastAsia="Times New Roman" w:hAnsi="Times New Roman" w:cs="Times New Roman"/>
          <w:sz w:val="28"/>
          <w:szCs w:val="28"/>
        </w:rPr>
        <w:t>g</w:t>
      </w:r>
      <w:r w:rsidR="00F002D1" w:rsidRPr="009732C1">
        <w:rPr>
          <w:rFonts w:ascii="Times New Roman" w:eastAsia="Times New Roman" w:hAnsi="Times New Roman" w:cs="Times New Roman"/>
          <w:sz w:val="28"/>
          <w:szCs w:val="28"/>
        </w:rPr>
        <w:t>rupi i strukturuar kriminal, organizata kriminale, organizata terroriste dhe banda e armatosur, sipas p</w:t>
      </w:r>
      <w:r w:rsidR="00F037D9" w:rsidRPr="009732C1">
        <w:rPr>
          <w:rFonts w:ascii="Times New Roman" w:eastAsia="Times New Roman" w:hAnsi="Times New Roman" w:cs="Times New Roman"/>
          <w:sz w:val="28"/>
          <w:szCs w:val="28"/>
        </w:rPr>
        <w:t>ë</w:t>
      </w:r>
      <w:r w:rsidR="00F002D1" w:rsidRPr="009732C1">
        <w:rPr>
          <w:rFonts w:ascii="Times New Roman" w:eastAsia="Times New Roman" w:hAnsi="Times New Roman" w:cs="Times New Roman"/>
          <w:sz w:val="28"/>
          <w:szCs w:val="28"/>
        </w:rPr>
        <w:t>rca</w:t>
      </w:r>
      <w:r w:rsidR="002016AE" w:rsidRPr="009732C1">
        <w:rPr>
          <w:rFonts w:ascii="Times New Roman" w:eastAsia="Times New Roman" w:hAnsi="Times New Roman" w:cs="Times New Roman"/>
          <w:sz w:val="28"/>
          <w:szCs w:val="28"/>
        </w:rPr>
        <w:t>k</w:t>
      </w:r>
      <w:r w:rsidR="00F002D1" w:rsidRPr="009732C1">
        <w:rPr>
          <w:rFonts w:ascii="Times New Roman" w:eastAsia="Times New Roman" w:hAnsi="Times New Roman" w:cs="Times New Roman"/>
          <w:sz w:val="28"/>
          <w:szCs w:val="28"/>
        </w:rPr>
        <w:t>timeve t</w:t>
      </w:r>
      <w:r w:rsidR="00F037D9" w:rsidRPr="009732C1">
        <w:rPr>
          <w:rFonts w:ascii="Times New Roman" w:eastAsia="Times New Roman" w:hAnsi="Times New Roman" w:cs="Times New Roman"/>
          <w:sz w:val="28"/>
          <w:szCs w:val="28"/>
        </w:rPr>
        <w:t>ë</w:t>
      </w:r>
      <w:r w:rsidR="00F002D1" w:rsidRPr="009732C1">
        <w:rPr>
          <w:rFonts w:ascii="Times New Roman" w:eastAsia="Times New Roman" w:hAnsi="Times New Roman" w:cs="Times New Roman"/>
          <w:sz w:val="28"/>
          <w:szCs w:val="28"/>
        </w:rPr>
        <w:t xml:space="preserve"> Kodit Penal</w:t>
      </w:r>
      <w:r w:rsidR="003768D9" w:rsidRPr="009732C1">
        <w:rPr>
          <w:rFonts w:ascii="Times New Roman" w:eastAsia="Times New Roman" w:hAnsi="Times New Roman" w:cs="Times New Roman"/>
          <w:sz w:val="28"/>
          <w:szCs w:val="28"/>
        </w:rPr>
        <w:t>;</w:t>
      </w:r>
    </w:p>
    <w:p w14:paraId="686ACDAB" w14:textId="77777777" w:rsidR="003768D9" w:rsidRPr="009732C1" w:rsidRDefault="003768D9" w:rsidP="003768D9">
      <w:pPr>
        <w:pStyle w:val="ListParagraph"/>
        <w:numPr>
          <w:ilvl w:val="0"/>
          <w:numId w:val="6"/>
        </w:numPr>
        <w:spacing w:after="0" w:line="240" w:lineRule="auto"/>
        <w:jc w:val="both"/>
        <w:rPr>
          <w:rFonts w:ascii="Times New Roman" w:eastAsia="Times New Roman" w:hAnsi="Times New Roman" w:cs="Times New Roman"/>
          <w:b/>
          <w:sz w:val="28"/>
          <w:szCs w:val="28"/>
        </w:rPr>
      </w:pPr>
      <w:r w:rsidRPr="009732C1">
        <w:rPr>
          <w:rFonts w:ascii="Times New Roman" w:eastAsia="Times New Roman" w:hAnsi="Times New Roman" w:cs="Times New Roman"/>
          <w:sz w:val="28"/>
          <w:szCs w:val="28"/>
        </w:rPr>
        <w:t>p</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r veprat penale p</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r t</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 xml:space="preserve"> cilat Kodi Penal parashikon d</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nimin me burgim t</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 xml:space="preserve"> p</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rjetsh</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m;</w:t>
      </w:r>
    </w:p>
    <w:p w14:paraId="6460FEA6" w14:textId="77777777" w:rsidR="009452A4" w:rsidRPr="009732C1" w:rsidRDefault="003768D9" w:rsidP="003768D9">
      <w:pPr>
        <w:pStyle w:val="ListParagraph"/>
        <w:numPr>
          <w:ilvl w:val="0"/>
          <w:numId w:val="6"/>
        </w:numPr>
        <w:spacing w:after="0" w:line="240" w:lineRule="auto"/>
        <w:jc w:val="both"/>
        <w:rPr>
          <w:rFonts w:ascii="Times New Roman" w:eastAsia="Times New Roman" w:hAnsi="Times New Roman" w:cs="Times New Roman"/>
          <w:b/>
          <w:sz w:val="28"/>
          <w:szCs w:val="28"/>
        </w:rPr>
      </w:pPr>
      <w:r w:rsidRPr="009732C1">
        <w:rPr>
          <w:rFonts w:ascii="Times New Roman" w:eastAsia="Times New Roman" w:hAnsi="Times New Roman" w:cs="Times New Roman"/>
          <w:sz w:val="28"/>
          <w:szCs w:val="28"/>
        </w:rPr>
        <w:t>p</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r veprat penale t</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 xml:space="preserve"> kryera nga p</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rs</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rit</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sit p</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r t</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 xml:space="preserve"> cilat gjykata ka dh</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n</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 xml:space="preserve"> nj</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 xml:space="preserve"> d</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nim jo m</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 xml:space="preserve"> t</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 xml:space="preserve"> vog</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l se 15 vite burgim</w:t>
      </w:r>
      <w:r w:rsidR="009452A4" w:rsidRPr="009732C1">
        <w:rPr>
          <w:rFonts w:ascii="Times New Roman" w:eastAsia="Times New Roman" w:hAnsi="Times New Roman" w:cs="Times New Roman"/>
          <w:sz w:val="28"/>
          <w:szCs w:val="28"/>
        </w:rPr>
        <w:t>;</w:t>
      </w:r>
    </w:p>
    <w:p w14:paraId="781604DC" w14:textId="77777777" w:rsidR="009452A4" w:rsidRPr="009732C1" w:rsidRDefault="009452A4" w:rsidP="003768D9">
      <w:pPr>
        <w:pStyle w:val="ListParagraph"/>
        <w:numPr>
          <w:ilvl w:val="0"/>
          <w:numId w:val="6"/>
        </w:numPr>
        <w:spacing w:after="0" w:line="240" w:lineRule="auto"/>
        <w:jc w:val="both"/>
        <w:rPr>
          <w:rFonts w:ascii="Times New Roman" w:eastAsia="Times New Roman" w:hAnsi="Times New Roman" w:cs="Times New Roman"/>
          <w:b/>
          <w:sz w:val="28"/>
          <w:szCs w:val="28"/>
        </w:rPr>
      </w:pPr>
      <w:r w:rsidRPr="009732C1">
        <w:rPr>
          <w:rFonts w:ascii="Times New Roman" w:eastAsia="Times New Roman" w:hAnsi="Times New Roman" w:cs="Times New Roman"/>
          <w:sz w:val="28"/>
          <w:szCs w:val="28"/>
        </w:rPr>
        <w:lastRenderedPageBreak/>
        <w:t>p</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r krimet kund</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r jet</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s p</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r t</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 xml:space="preserve"> cilat gjykata ka dh</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n</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 xml:space="preserve"> nj</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 xml:space="preserve"> d</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nim jo m</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 xml:space="preserve"> t</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 xml:space="preserve"> vog</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l se 20 vjet burgim;</w:t>
      </w:r>
    </w:p>
    <w:p w14:paraId="7FC574F6" w14:textId="77777777" w:rsidR="003768D9" w:rsidRPr="009732C1" w:rsidRDefault="009452A4" w:rsidP="003768D9">
      <w:pPr>
        <w:pStyle w:val="ListParagraph"/>
        <w:numPr>
          <w:ilvl w:val="0"/>
          <w:numId w:val="6"/>
        </w:numPr>
        <w:spacing w:after="0" w:line="240" w:lineRule="auto"/>
        <w:jc w:val="both"/>
        <w:rPr>
          <w:rFonts w:ascii="Times New Roman" w:eastAsia="Times New Roman" w:hAnsi="Times New Roman" w:cs="Times New Roman"/>
          <w:b/>
          <w:sz w:val="28"/>
          <w:szCs w:val="28"/>
        </w:rPr>
      </w:pPr>
      <w:r w:rsidRPr="009732C1">
        <w:rPr>
          <w:rFonts w:ascii="Times New Roman" w:eastAsia="Times New Roman" w:hAnsi="Times New Roman" w:cs="Times New Roman"/>
          <w:sz w:val="28"/>
          <w:szCs w:val="28"/>
        </w:rPr>
        <w:t>p</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r veprat penale t</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 xml:space="preserve"> parashikuara n</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 xml:space="preserve"> nenet 100 dhe 101 t</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 xml:space="preserve"> Kodit Penal; </w:t>
      </w:r>
      <w:r w:rsidR="003768D9" w:rsidRPr="009732C1">
        <w:rPr>
          <w:rFonts w:ascii="Times New Roman" w:eastAsia="Times New Roman" w:hAnsi="Times New Roman" w:cs="Times New Roman"/>
          <w:sz w:val="28"/>
          <w:szCs w:val="28"/>
        </w:rPr>
        <w:t xml:space="preserve"> </w:t>
      </w:r>
    </w:p>
    <w:p w14:paraId="55250A1C" w14:textId="77777777" w:rsidR="00AC16B8" w:rsidRPr="009732C1" w:rsidRDefault="00AC16B8" w:rsidP="00725BD8">
      <w:pPr>
        <w:spacing w:after="0" w:line="240" w:lineRule="auto"/>
        <w:ind w:firstLine="567"/>
        <w:jc w:val="both"/>
        <w:rPr>
          <w:rFonts w:ascii="Times New Roman" w:eastAsia="Times New Roman" w:hAnsi="Times New Roman" w:cs="Times New Roman"/>
          <w:sz w:val="28"/>
          <w:szCs w:val="28"/>
        </w:rPr>
      </w:pPr>
    </w:p>
    <w:p w14:paraId="0901C10C" w14:textId="77777777" w:rsidR="00725BD8" w:rsidRPr="009732C1" w:rsidRDefault="00725BD8" w:rsidP="00725BD8">
      <w:pPr>
        <w:spacing w:after="0" w:line="240" w:lineRule="auto"/>
        <w:ind w:firstLine="567"/>
        <w:jc w:val="both"/>
        <w:rPr>
          <w:rFonts w:ascii="Times New Roman" w:eastAsia="Times New Roman" w:hAnsi="Times New Roman" w:cs="Times New Roman"/>
          <w:sz w:val="28"/>
          <w:szCs w:val="28"/>
        </w:rPr>
      </w:pPr>
      <w:r w:rsidRPr="009732C1">
        <w:rPr>
          <w:rFonts w:ascii="Times New Roman" w:eastAsia="Times New Roman" w:hAnsi="Times New Roman" w:cs="Times New Roman"/>
          <w:sz w:val="28"/>
          <w:szCs w:val="28"/>
        </w:rPr>
        <w:t>Në institucionet e sigurisë së lartë vuajnë dënimin edhe të dënuar të  tjerë të cilët n</w:t>
      </w:r>
      <w:r w:rsidR="002016AE" w:rsidRPr="009732C1">
        <w:rPr>
          <w:rFonts w:ascii="Times New Roman" w:eastAsia="Times New Roman" w:hAnsi="Times New Roman" w:cs="Times New Roman"/>
          <w:sz w:val="28"/>
          <w:szCs w:val="28"/>
        </w:rPr>
        <w:t xml:space="preserve">ë kryerjen e veprës penale ose </w:t>
      </w:r>
      <w:r w:rsidRPr="009732C1">
        <w:rPr>
          <w:rFonts w:ascii="Times New Roman" w:eastAsia="Times New Roman" w:hAnsi="Times New Roman" w:cs="Times New Roman"/>
          <w:sz w:val="28"/>
          <w:szCs w:val="28"/>
        </w:rPr>
        <w:t>gjatë vuajtjes së dënimit janë karakterizuar nga qëndrime e sjellje që bëjnë të pamundur qëndrimin në burgjet e kategorive të tjera.</w:t>
      </w:r>
    </w:p>
    <w:p w14:paraId="235799EA" w14:textId="77777777" w:rsidR="002016AE" w:rsidRPr="009732C1" w:rsidRDefault="00725BD8" w:rsidP="00725BD8">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Vendosja fillestare e të dënuarit në IEVP të sigurisë së lartë, bëhet mbi bazën e vendimit të shprehur nga gjykata. Në rastet kur gjykata nuk është shprehur me vendim dhe është rasti i të dënuarve të cilët në kryerjen e veprës penale </w:t>
      </w:r>
      <w:r w:rsidRPr="009732C1">
        <w:rPr>
          <w:rFonts w:ascii="Times New Roman" w:eastAsia="Times New Roman" w:hAnsi="Times New Roman" w:cs="Times New Roman"/>
          <w:sz w:val="28"/>
          <w:szCs w:val="28"/>
        </w:rPr>
        <w:t>janë karakterizuar nga qëndrime e sjellje që bëjnë të pamundur qëndrimin në burgjet e kategorive të tjera</w:t>
      </w:r>
      <w:r w:rsidRPr="009732C1">
        <w:rPr>
          <w:rFonts w:ascii="Times New Roman" w:eastAsia="Times New Roman" w:hAnsi="Times New Roman" w:cs="Times New Roman"/>
          <w:color w:val="000000"/>
          <w:sz w:val="28"/>
          <w:szCs w:val="28"/>
          <w:lang w:eastAsia="it-IT"/>
        </w:rPr>
        <w:t xml:space="preserve">, vendosja bëhet me kërkesë të prokurorit tek ajo gjykatë. </w:t>
      </w:r>
      <w:r w:rsidR="002016AE" w:rsidRPr="009732C1">
        <w:rPr>
          <w:rFonts w:ascii="Times New Roman" w:eastAsia="Times New Roman" w:hAnsi="Times New Roman" w:cs="Times New Roman"/>
          <w:color w:val="000000"/>
          <w:sz w:val="28"/>
          <w:szCs w:val="28"/>
          <w:lang w:eastAsia="it-IT"/>
        </w:rPr>
        <w:t>K</w:t>
      </w:r>
      <w:r w:rsidR="00F037D9" w:rsidRPr="009732C1">
        <w:rPr>
          <w:rFonts w:ascii="Times New Roman" w:eastAsia="Times New Roman" w:hAnsi="Times New Roman" w:cs="Times New Roman"/>
          <w:color w:val="000000"/>
          <w:sz w:val="28"/>
          <w:szCs w:val="28"/>
          <w:lang w:eastAsia="it-IT"/>
        </w:rPr>
        <w:t>ë</w:t>
      </w:r>
      <w:r w:rsidR="002016AE" w:rsidRPr="009732C1">
        <w:rPr>
          <w:rFonts w:ascii="Times New Roman" w:eastAsia="Times New Roman" w:hAnsi="Times New Roman" w:cs="Times New Roman"/>
          <w:color w:val="000000"/>
          <w:sz w:val="28"/>
          <w:szCs w:val="28"/>
          <w:lang w:eastAsia="it-IT"/>
        </w:rPr>
        <w:t>rkesa duhet t</w:t>
      </w:r>
      <w:r w:rsidR="00F037D9" w:rsidRPr="009732C1">
        <w:rPr>
          <w:rFonts w:ascii="Times New Roman" w:eastAsia="Times New Roman" w:hAnsi="Times New Roman" w:cs="Times New Roman"/>
          <w:color w:val="000000"/>
          <w:sz w:val="28"/>
          <w:szCs w:val="28"/>
          <w:lang w:eastAsia="it-IT"/>
        </w:rPr>
        <w:t>ë</w:t>
      </w:r>
      <w:r w:rsidR="002016AE" w:rsidRPr="009732C1">
        <w:rPr>
          <w:rFonts w:ascii="Times New Roman" w:eastAsia="Times New Roman" w:hAnsi="Times New Roman" w:cs="Times New Roman"/>
          <w:color w:val="000000"/>
          <w:sz w:val="28"/>
          <w:szCs w:val="28"/>
          <w:lang w:eastAsia="it-IT"/>
        </w:rPr>
        <w:t xml:space="preserve"> paraqitet menj</w:t>
      </w:r>
      <w:r w:rsidR="00F037D9" w:rsidRPr="009732C1">
        <w:rPr>
          <w:rFonts w:ascii="Times New Roman" w:eastAsia="Times New Roman" w:hAnsi="Times New Roman" w:cs="Times New Roman"/>
          <w:color w:val="000000"/>
          <w:sz w:val="28"/>
          <w:szCs w:val="28"/>
          <w:lang w:eastAsia="it-IT"/>
        </w:rPr>
        <w:t>ë</w:t>
      </w:r>
      <w:r w:rsidR="002016AE" w:rsidRPr="009732C1">
        <w:rPr>
          <w:rFonts w:ascii="Times New Roman" w:eastAsia="Times New Roman" w:hAnsi="Times New Roman" w:cs="Times New Roman"/>
          <w:color w:val="000000"/>
          <w:sz w:val="28"/>
          <w:szCs w:val="28"/>
          <w:lang w:eastAsia="it-IT"/>
        </w:rPr>
        <w:t>her</w:t>
      </w:r>
      <w:r w:rsidR="00F037D9" w:rsidRPr="009732C1">
        <w:rPr>
          <w:rFonts w:ascii="Times New Roman" w:eastAsia="Times New Roman" w:hAnsi="Times New Roman" w:cs="Times New Roman"/>
          <w:color w:val="000000"/>
          <w:sz w:val="28"/>
          <w:szCs w:val="28"/>
          <w:lang w:eastAsia="it-IT"/>
        </w:rPr>
        <w:t>ë</w:t>
      </w:r>
      <w:r w:rsidR="002016AE" w:rsidRPr="009732C1">
        <w:rPr>
          <w:rFonts w:ascii="Times New Roman" w:eastAsia="Times New Roman" w:hAnsi="Times New Roman" w:cs="Times New Roman"/>
          <w:color w:val="000000"/>
          <w:sz w:val="28"/>
          <w:szCs w:val="28"/>
          <w:lang w:eastAsia="it-IT"/>
        </w:rPr>
        <w:t xml:space="preserve"> dhe gjithsesi jo m</w:t>
      </w:r>
      <w:r w:rsidR="00F037D9" w:rsidRPr="009732C1">
        <w:rPr>
          <w:rFonts w:ascii="Times New Roman" w:eastAsia="Times New Roman" w:hAnsi="Times New Roman" w:cs="Times New Roman"/>
          <w:color w:val="000000"/>
          <w:sz w:val="28"/>
          <w:szCs w:val="28"/>
          <w:lang w:eastAsia="it-IT"/>
        </w:rPr>
        <w:t>ë</w:t>
      </w:r>
      <w:r w:rsidR="002016AE" w:rsidRPr="009732C1">
        <w:rPr>
          <w:rFonts w:ascii="Times New Roman" w:eastAsia="Times New Roman" w:hAnsi="Times New Roman" w:cs="Times New Roman"/>
          <w:color w:val="000000"/>
          <w:sz w:val="28"/>
          <w:szCs w:val="28"/>
          <w:lang w:eastAsia="it-IT"/>
        </w:rPr>
        <w:t xml:space="preserve"> von</w:t>
      </w:r>
      <w:r w:rsidR="00F037D9" w:rsidRPr="009732C1">
        <w:rPr>
          <w:rFonts w:ascii="Times New Roman" w:eastAsia="Times New Roman" w:hAnsi="Times New Roman" w:cs="Times New Roman"/>
          <w:color w:val="000000"/>
          <w:sz w:val="28"/>
          <w:szCs w:val="28"/>
          <w:lang w:eastAsia="it-IT"/>
        </w:rPr>
        <w:t>ë</w:t>
      </w:r>
      <w:r w:rsidR="002016AE" w:rsidRPr="009732C1">
        <w:rPr>
          <w:rFonts w:ascii="Times New Roman" w:eastAsia="Times New Roman" w:hAnsi="Times New Roman" w:cs="Times New Roman"/>
          <w:color w:val="000000"/>
          <w:sz w:val="28"/>
          <w:szCs w:val="28"/>
          <w:lang w:eastAsia="it-IT"/>
        </w:rPr>
        <w:t xml:space="preserve"> se 48 or</w:t>
      </w:r>
      <w:r w:rsidR="00F037D9" w:rsidRPr="009732C1">
        <w:rPr>
          <w:rFonts w:ascii="Times New Roman" w:eastAsia="Times New Roman" w:hAnsi="Times New Roman" w:cs="Times New Roman"/>
          <w:color w:val="000000"/>
          <w:sz w:val="28"/>
          <w:szCs w:val="28"/>
          <w:lang w:eastAsia="it-IT"/>
        </w:rPr>
        <w:t>ë</w:t>
      </w:r>
      <w:r w:rsidR="002016AE" w:rsidRPr="009732C1">
        <w:rPr>
          <w:rFonts w:ascii="Times New Roman" w:eastAsia="Times New Roman" w:hAnsi="Times New Roman" w:cs="Times New Roman"/>
          <w:color w:val="000000"/>
          <w:sz w:val="28"/>
          <w:szCs w:val="28"/>
          <w:lang w:eastAsia="it-IT"/>
        </w:rPr>
        <w:t xml:space="preserve"> nga </w:t>
      </w:r>
      <w:r w:rsidR="00AC2AC6" w:rsidRPr="009732C1">
        <w:rPr>
          <w:rFonts w:ascii="Times New Roman" w:eastAsia="Times New Roman" w:hAnsi="Times New Roman" w:cs="Times New Roman"/>
          <w:color w:val="000000"/>
          <w:sz w:val="28"/>
          <w:szCs w:val="28"/>
          <w:lang w:eastAsia="it-IT"/>
        </w:rPr>
        <w:t>marrja dijeni p</w:t>
      </w:r>
      <w:r w:rsidR="003C6C03" w:rsidRPr="009732C1">
        <w:rPr>
          <w:rFonts w:ascii="Times New Roman" w:eastAsia="Times New Roman" w:hAnsi="Times New Roman" w:cs="Times New Roman"/>
          <w:color w:val="000000"/>
          <w:sz w:val="28"/>
          <w:szCs w:val="28"/>
          <w:lang w:eastAsia="it-IT"/>
        </w:rPr>
        <w:t>ë</w:t>
      </w:r>
      <w:r w:rsidR="00AC2AC6" w:rsidRPr="009732C1">
        <w:rPr>
          <w:rFonts w:ascii="Times New Roman" w:eastAsia="Times New Roman" w:hAnsi="Times New Roman" w:cs="Times New Roman"/>
          <w:color w:val="000000"/>
          <w:sz w:val="28"/>
          <w:szCs w:val="28"/>
          <w:lang w:eastAsia="it-IT"/>
        </w:rPr>
        <w:t>r vendimin e</w:t>
      </w:r>
      <w:r w:rsidR="002016AE" w:rsidRPr="009732C1">
        <w:rPr>
          <w:rFonts w:ascii="Times New Roman" w:eastAsia="Times New Roman" w:hAnsi="Times New Roman" w:cs="Times New Roman"/>
          <w:color w:val="000000"/>
          <w:sz w:val="28"/>
          <w:szCs w:val="28"/>
          <w:lang w:eastAsia="it-IT"/>
        </w:rPr>
        <w:t xml:space="preserve"> gjykat</w:t>
      </w:r>
      <w:r w:rsidR="00F037D9" w:rsidRPr="009732C1">
        <w:rPr>
          <w:rFonts w:ascii="Times New Roman" w:eastAsia="Times New Roman" w:hAnsi="Times New Roman" w:cs="Times New Roman"/>
          <w:color w:val="000000"/>
          <w:sz w:val="28"/>
          <w:szCs w:val="28"/>
          <w:lang w:eastAsia="it-IT"/>
        </w:rPr>
        <w:t>ë</w:t>
      </w:r>
      <w:r w:rsidR="002016AE" w:rsidRPr="009732C1">
        <w:rPr>
          <w:rFonts w:ascii="Times New Roman" w:eastAsia="Times New Roman" w:hAnsi="Times New Roman" w:cs="Times New Roman"/>
          <w:color w:val="000000"/>
          <w:sz w:val="28"/>
          <w:szCs w:val="28"/>
          <w:lang w:eastAsia="it-IT"/>
        </w:rPr>
        <w:t xml:space="preserve">s. </w:t>
      </w:r>
    </w:p>
    <w:p w14:paraId="72B87474" w14:textId="77777777" w:rsidR="00F81990" w:rsidRPr="009732C1" w:rsidRDefault="00725BD8" w:rsidP="006A4536">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Ndryshimi i klasifikimit të sigurisë për të dënuarit</w:t>
      </w:r>
      <w:r w:rsidR="006A4536" w:rsidRPr="009732C1">
        <w:rPr>
          <w:rFonts w:ascii="Times New Roman" w:eastAsia="Times New Roman" w:hAnsi="Times New Roman" w:cs="Times New Roman"/>
          <w:color w:val="000000"/>
          <w:sz w:val="28"/>
          <w:szCs w:val="28"/>
          <w:lang w:eastAsia="it-IT"/>
        </w:rPr>
        <w:t xml:space="preserve"> q</w:t>
      </w:r>
      <w:r w:rsidR="003C6C03" w:rsidRPr="009732C1">
        <w:rPr>
          <w:rFonts w:ascii="Times New Roman" w:eastAsia="Times New Roman" w:hAnsi="Times New Roman" w:cs="Times New Roman"/>
          <w:color w:val="000000"/>
          <w:sz w:val="28"/>
          <w:szCs w:val="28"/>
          <w:lang w:eastAsia="it-IT"/>
        </w:rPr>
        <w:t>ë</w:t>
      </w:r>
      <w:r w:rsidR="006A4536" w:rsidRPr="009732C1">
        <w:rPr>
          <w:rFonts w:ascii="Times New Roman" w:eastAsia="Times New Roman" w:hAnsi="Times New Roman" w:cs="Times New Roman"/>
          <w:color w:val="000000"/>
          <w:sz w:val="28"/>
          <w:szCs w:val="28"/>
          <w:lang w:eastAsia="it-IT"/>
        </w:rPr>
        <w:t xml:space="preserve"> vuajn</w:t>
      </w:r>
      <w:r w:rsidR="003C6C03" w:rsidRPr="009732C1">
        <w:rPr>
          <w:rFonts w:ascii="Times New Roman" w:eastAsia="Times New Roman" w:hAnsi="Times New Roman" w:cs="Times New Roman"/>
          <w:color w:val="000000"/>
          <w:sz w:val="28"/>
          <w:szCs w:val="28"/>
          <w:lang w:eastAsia="it-IT"/>
        </w:rPr>
        <w:t>ë</w:t>
      </w:r>
      <w:r w:rsidR="006A4536" w:rsidRPr="009732C1">
        <w:rPr>
          <w:rFonts w:ascii="Times New Roman" w:eastAsia="Times New Roman" w:hAnsi="Times New Roman" w:cs="Times New Roman"/>
          <w:color w:val="000000"/>
          <w:sz w:val="28"/>
          <w:szCs w:val="28"/>
          <w:lang w:eastAsia="it-IT"/>
        </w:rPr>
        <w:t xml:space="preserve"> d</w:t>
      </w:r>
      <w:r w:rsidR="003C6C03" w:rsidRPr="009732C1">
        <w:rPr>
          <w:rFonts w:ascii="Times New Roman" w:eastAsia="Times New Roman" w:hAnsi="Times New Roman" w:cs="Times New Roman"/>
          <w:color w:val="000000"/>
          <w:sz w:val="28"/>
          <w:szCs w:val="28"/>
          <w:lang w:eastAsia="it-IT"/>
        </w:rPr>
        <w:t>ë</w:t>
      </w:r>
      <w:r w:rsidR="006A4536" w:rsidRPr="009732C1">
        <w:rPr>
          <w:rFonts w:ascii="Times New Roman" w:eastAsia="Times New Roman" w:hAnsi="Times New Roman" w:cs="Times New Roman"/>
          <w:color w:val="000000"/>
          <w:sz w:val="28"/>
          <w:szCs w:val="28"/>
          <w:lang w:eastAsia="it-IT"/>
        </w:rPr>
        <w:t>nimin n</w:t>
      </w:r>
      <w:r w:rsidR="003C6C03" w:rsidRPr="009732C1">
        <w:rPr>
          <w:rFonts w:ascii="Times New Roman" w:eastAsia="Times New Roman" w:hAnsi="Times New Roman" w:cs="Times New Roman"/>
          <w:color w:val="000000"/>
          <w:sz w:val="28"/>
          <w:szCs w:val="28"/>
          <w:lang w:eastAsia="it-IT"/>
        </w:rPr>
        <w:t>ë</w:t>
      </w:r>
      <w:r w:rsidR="006A4536" w:rsidRPr="009732C1">
        <w:rPr>
          <w:rFonts w:ascii="Times New Roman" w:eastAsia="Times New Roman" w:hAnsi="Times New Roman" w:cs="Times New Roman"/>
          <w:color w:val="000000"/>
          <w:sz w:val="28"/>
          <w:szCs w:val="28"/>
          <w:lang w:eastAsia="it-IT"/>
        </w:rPr>
        <w:t xml:space="preserve"> institucionin e siguris</w:t>
      </w:r>
      <w:r w:rsidR="003C6C03" w:rsidRPr="009732C1">
        <w:rPr>
          <w:rFonts w:ascii="Times New Roman" w:eastAsia="Times New Roman" w:hAnsi="Times New Roman" w:cs="Times New Roman"/>
          <w:color w:val="000000"/>
          <w:sz w:val="28"/>
          <w:szCs w:val="28"/>
          <w:lang w:eastAsia="it-IT"/>
        </w:rPr>
        <w:t>ë</w:t>
      </w:r>
      <w:r w:rsidR="006A4536" w:rsidRPr="009732C1">
        <w:rPr>
          <w:rFonts w:ascii="Times New Roman" w:eastAsia="Times New Roman" w:hAnsi="Times New Roman" w:cs="Times New Roman"/>
          <w:color w:val="000000"/>
          <w:sz w:val="28"/>
          <w:szCs w:val="28"/>
          <w:lang w:eastAsia="it-IT"/>
        </w:rPr>
        <w:t xml:space="preserve"> s</w:t>
      </w:r>
      <w:r w:rsidR="003C6C03" w:rsidRPr="009732C1">
        <w:rPr>
          <w:rFonts w:ascii="Times New Roman" w:eastAsia="Times New Roman" w:hAnsi="Times New Roman" w:cs="Times New Roman"/>
          <w:color w:val="000000"/>
          <w:sz w:val="28"/>
          <w:szCs w:val="28"/>
          <w:lang w:eastAsia="it-IT"/>
        </w:rPr>
        <w:t>ë</w:t>
      </w:r>
      <w:r w:rsidR="006A4536" w:rsidRPr="009732C1">
        <w:rPr>
          <w:rFonts w:ascii="Times New Roman" w:eastAsia="Times New Roman" w:hAnsi="Times New Roman" w:cs="Times New Roman"/>
          <w:color w:val="000000"/>
          <w:sz w:val="28"/>
          <w:szCs w:val="28"/>
          <w:lang w:eastAsia="it-IT"/>
        </w:rPr>
        <w:t xml:space="preserve"> lart</w:t>
      </w:r>
      <w:r w:rsidR="003C6C03" w:rsidRPr="009732C1">
        <w:rPr>
          <w:rFonts w:ascii="Times New Roman" w:eastAsia="Times New Roman" w:hAnsi="Times New Roman" w:cs="Times New Roman"/>
          <w:color w:val="000000"/>
          <w:sz w:val="28"/>
          <w:szCs w:val="28"/>
          <w:lang w:eastAsia="it-IT"/>
        </w:rPr>
        <w:t>ë</w:t>
      </w:r>
      <w:r w:rsidR="006A4536" w:rsidRPr="009732C1">
        <w:rPr>
          <w:rFonts w:ascii="Times New Roman" w:eastAsia="Times New Roman" w:hAnsi="Times New Roman" w:cs="Times New Roman"/>
          <w:color w:val="000000"/>
          <w:sz w:val="28"/>
          <w:szCs w:val="28"/>
          <w:lang w:eastAsia="it-IT"/>
        </w:rPr>
        <w:t xml:space="preserve"> bëhet nga Komisioni i</w:t>
      </w:r>
      <w:r w:rsidRPr="009732C1">
        <w:rPr>
          <w:rFonts w:ascii="Times New Roman" w:eastAsia="Times New Roman" w:hAnsi="Times New Roman" w:cs="Times New Roman"/>
          <w:color w:val="000000"/>
          <w:sz w:val="28"/>
          <w:szCs w:val="28"/>
          <w:lang w:eastAsia="it-IT"/>
        </w:rPr>
        <w:t xml:space="preserve"> Vlerësimit të Rrezikshmërisë së të </w:t>
      </w:r>
      <w:r w:rsidR="00203C56" w:rsidRPr="009732C1">
        <w:rPr>
          <w:rFonts w:ascii="Times New Roman" w:eastAsia="Times New Roman" w:hAnsi="Times New Roman" w:cs="Times New Roman"/>
          <w:color w:val="000000"/>
          <w:sz w:val="28"/>
          <w:szCs w:val="28"/>
          <w:lang w:eastAsia="it-IT"/>
        </w:rPr>
        <w:t>Dënuarve</w:t>
      </w:r>
      <w:r w:rsidRPr="009732C1">
        <w:rPr>
          <w:rFonts w:ascii="Times New Roman" w:eastAsia="Times New Roman" w:hAnsi="Times New Roman" w:cs="Times New Roman"/>
          <w:color w:val="000000"/>
          <w:sz w:val="28"/>
          <w:szCs w:val="28"/>
          <w:lang w:eastAsia="it-IT"/>
        </w:rPr>
        <w:t>, i ngritur në Drejtorinë e Përgjithshme të Burgjeve.</w:t>
      </w:r>
      <w:r w:rsidR="003A16B6" w:rsidRPr="009732C1">
        <w:rPr>
          <w:rFonts w:ascii="Times New Roman" w:eastAsia="Times New Roman" w:hAnsi="Times New Roman" w:cs="Times New Roman"/>
          <w:color w:val="000000"/>
          <w:sz w:val="28"/>
          <w:szCs w:val="28"/>
          <w:lang w:eastAsia="it-IT"/>
        </w:rPr>
        <w:t xml:space="preserve"> </w:t>
      </w:r>
      <w:r w:rsidR="006A4536" w:rsidRPr="009732C1">
        <w:rPr>
          <w:rFonts w:ascii="Times New Roman" w:eastAsia="Times New Roman" w:hAnsi="Times New Roman" w:cs="Times New Roman"/>
          <w:color w:val="000000"/>
          <w:sz w:val="28"/>
          <w:szCs w:val="28"/>
          <w:lang w:eastAsia="it-IT"/>
        </w:rPr>
        <w:t>Mbi baz</w:t>
      </w:r>
      <w:r w:rsidR="003C6C03" w:rsidRPr="009732C1">
        <w:rPr>
          <w:rFonts w:ascii="Times New Roman" w:eastAsia="Times New Roman" w:hAnsi="Times New Roman" w:cs="Times New Roman"/>
          <w:color w:val="000000"/>
          <w:sz w:val="28"/>
          <w:szCs w:val="28"/>
          <w:lang w:eastAsia="it-IT"/>
        </w:rPr>
        <w:t>ë</w:t>
      </w:r>
      <w:r w:rsidR="006A4536" w:rsidRPr="009732C1">
        <w:rPr>
          <w:rFonts w:ascii="Times New Roman" w:eastAsia="Times New Roman" w:hAnsi="Times New Roman" w:cs="Times New Roman"/>
          <w:color w:val="000000"/>
          <w:sz w:val="28"/>
          <w:szCs w:val="28"/>
          <w:lang w:eastAsia="it-IT"/>
        </w:rPr>
        <w:t>n e k</w:t>
      </w:r>
      <w:r w:rsidR="003C6C03" w:rsidRPr="009732C1">
        <w:rPr>
          <w:rFonts w:ascii="Times New Roman" w:eastAsia="Times New Roman" w:hAnsi="Times New Roman" w:cs="Times New Roman"/>
          <w:color w:val="000000"/>
          <w:sz w:val="28"/>
          <w:szCs w:val="28"/>
          <w:lang w:eastAsia="it-IT"/>
        </w:rPr>
        <w:t>ë</w:t>
      </w:r>
      <w:r w:rsidR="006A4536" w:rsidRPr="009732C1">
        <w:rPr>
          <w:rFonts w:ascii="Times New Roman" w:eastAsia="Times New Roman" w:hAnsi="Times New Roman" w:cs="Times New Roman"/>
          <w:color w:val="000000"/>
          <w:sz w:val="28"/>
          <w:szCs w:val="28"/>
          <w:lang w:eastAsia="it-IT"/>
        </w:rPr>
        <w:t>tij vler</w:t>
      </w:r>
      <w:r w:rsidR="003C6C03" w:rsidRPr="009732C1">
        <w:rPr>
          <w:rFonts w:ascii="Times New Roman" w:eastAsia="Times New Roman" w:hAnsi="Times New Roman" w:cs="Times New Roman"/>
          <w:color w:val="000000"/>
          <w:sz w:val="28"/>
          <w:szCs w:val="28"/>
          <w:lang w:eastAsia="it-IT"/>
        </w:rPr>
        <w:t>ë</w:t>
      </w:r>
      <w:r w:rsidR="006A4536" w:rsidRPr="009732C1">
        <w:rPr>
          <w:rFonts w:ascii="Times New Roman" w:eastAsia="Times New Roman" w:hAnsi="Times New Roman" w:cs="Times New Roman"/>
          <w:color w:val="000000"/>
          <w:sz w:val="28"/>
          <w:szCs w:val="28"/>
          <w:lang w:eastAsia="it-IT"/>
        </w:rPr>
        <w:t>simi, Drejtori i P</w:t>
      </w:r>
      <w:r w:rsidR="003C6C03" w:rsidRPr="009732C1">
        <w:rPr>
          <w:rFonts w:ascii="Times New Roman" w:eastAsia="Times New Roman" w:hAnsi="Times New Roman" w:cs="Times New Roman"/>
          <w:color w:val="000000"/>
          <w:sz w:val="28"/>
          <w:szCs w:val="28"/>
          <w:lang w:eastAsia="it-IT"/>
        </w:rPr>
        <w:t>ë</w:t>
      </w:r>
      <w:r w:rsidR="006A4536" w:rsidRPr="009732C1">
        <w:rPr>
          <w:rFonts w:ascii="Times New Roman" w:eastAsia="Times New Roman" w:hAnsi="Times New Roman" w:cs="Times New Roman"/>
          <w:color w:val="000000"/>
          <w:sz w:val="28"/>
          <w:szCs w:val="28"/>
          <w:lang w:eastAsia="it-IT"/>
        </w:rPr>
        <w:t>rgjithsh</w:t>
      </w:r>
      <w:r w:rsidR="003C6C03" w:rsidRPr="009732C1">
        <w:rPr>
          <w:rFonts w:ascii="Times New Roman" w:eastAsia="Times New Roman" w:hAnsi="Times New Roman" w:cs="Times New Roman"/>
          <w:color w:val="000000"/>
          <w:sz w:val="28"/>
          <w:szCs w:val="28"/>
          <w:lang w:eastAsia="it-IT"/>
        </w:rPr>
        <w:t>ë</w:t>
      </w:r>
      <w:r w:rsidR="006A4536" w:rsidRPr="009732C1">
        <w:rPr>
          <w:rFonts w:ascii="Times New Roman" w:eastAsia="Times New Roman" w:hAnsi="Times New Roman" w:cs="Times New Roman"/>
          <w:color w:val="000000"/>
          <w:sz w:val="28"/>
          <w:szCs w:val="28"/>
          <w:lang w:eastAsia="it-IT"/>
        </w:rPr>
        <w:t>m i Burgjeve vendos p</w:t>
      </w:r>
      <w:r w:rsidR="003C6C03" w:rsidRPr="009732C1">
        <w:rPr>
          <w:rFonts w:ascii="Times New Roman" w:eastAsia="Times New Roman" w:hAnsi="Times New Roman" w:cs="Times New Roman"/>
          <w:color w:val="000000"/>
          <w:sz w:val="28"/>
          <w:szCs w:val="28"/>
          <w:lang w:eastAsia="it-IT"/>
        </w:rPr>
        <w:t>ë</w:t>
      </w:r>
      <w:r w:rsidR="006A4536" w:rsidRPr="009732C1">
        <w:rPr>
          <w:rFonts w:ascii="Times New Roman" w:eastAsia="Times New Roman" w:hAnsi="Times New Roman" w:cs="Times New Roman"/>
          <w:color w:val="000000"/>
          <w:sz w:val="28"/>
          <w:szCs w:val="28"/>
          <w:lang w:eastAsia="it-IT"/>
        </w:rPr>
        <w:t xml:space="preserve">r kalimin </w:t>
      </w:r>
      <w:r w:rsidR="00C145E3" w:rsidRPr="009732C1">
        <w:rPr>
          <w:rFonts w:ascii="Times New Roman" w:eastAsia="Times New Roman" w:hAnsi="Times New Roman" w:cs="Times New Roman"/>
          <w:color w:val="000000"/>
          <w:sz w:val="28"/>
          <w:szCs w:val="28"/>
          <w:lang w:eastAsia="it-IT"/>
        </w:rPr>
        <w:t>ose jo</w:t>
      </w:r>
      <w:r w:rsidR="006A4536" w:rsidRPr="009732C1">
        <w:rPr>
          <w:rFonts w:ascii="Times New Roman" w:eastAsia="Times New Roman" w:hAnsi="Times New Roman" w:cs="Times New Roman"/>
          <w:color w:val="000000"/>
          <w:sz w:val="28"/>
          <w:szCs w:val="28"/>
          <w:lang w:eastAsia="it-IT"/>
        </w:rPr>
        <w:t xml:space="preserve"> t</w:t>
      </w:r>
      <w:r w:rsidR="003C6C03" w:rsidRPr="009732C1">
        <w:rPr>
          <w:rFonts w:ascii="Times New Roman" w:eastAsia="Times New Roman" w:hAnsi="Times New Roman" w:cs="Times New Roman"/>
          <w:color w:val="000000"/>
          <w:sz w:val="28"/>
          <w:szCs w:val="28"/>
          <w:lang w:eastAsia="it-IT"/>
        </w:rPr>
        <w:t>ë</w:t>
      </w:r>
      <w:r w:rsidR="006A4536" w:rsidRPr="009732C1">
        <w:rPr>
          <w:rFonts w:ascii="Times New Roman" w:eastAsia="Times New Roman" w:hAnsi="Times New Roman" w:cs="Times New Roman"/>
          <w:color w:val="000000"/>
          <w:sz w:val="28"/>
          <w:szCs w:val="28"/>
          <w:lang w:eastAsia="it-IT"/>
        </w:rPr>
        <w:t xml:space="preserve"> d</w:t>
      </w:r>
      <w:r w:rsidR="003C6C03" w:rsidRPr="009732C1">
        <w:rPr>
          <w:rFonts w:ascii="Times New Roman" w:eastAsia="Times New Roman" w:hAnsi="Times New Roman" w:cs="Times New Roman"/>
          <w:color w:val="000000"/>
          <w:sz w:val="28"/>
          <w:szCs w:val="28"/>
          <w:lang w:eastAsia="it-IT"/>
        </w:rPr>
        <w:t>ë</w:t>
      </w:r>
      <w:r w:rsidR="006A4536" w:rsidRPr="009732C1">
        <w:rPr>
          <w:rFonts w:ascii="Times New Roman" w:eastAsia="Times New Roman" w:hAnsi="Times New Roman" w:cs="Times New Roman"/>
          <w:color w:val="000000"/>
          <w:sz w:val="28"/>
          <w:szCs w:val="28"/>
          <w:lang w:eastAsia="it-IT"/>
        </w:rPr>
        <w:t>nuarit nga institucioni i siguris</w:t>
      </w:r>
      <w:r w:rsidR="003C6C03" w:rsidRPr="009732C1">
        <w:rPr>
          <w:rFonts w:ascii="Times New Roman" w:eastAsia="Times New Roman" w:hAnsi="Times New Roman" w:cs="Times New Roman"/>
          <w:color w:val="000000"/>
          <w:sz w:val="28"/>
          <w:szCs w:val="28"/>
          <w:lang w:eastAsia="it-IT"/>
        </w:rPr>
        <w:t>ë</w:t>
      </w:r>
      <w:r w:rsidR="006A4536" w:rsidRPr="009732C1">
        <w:rPr>
          <w:rFonts w:ascii="Times New Roman" w:eastAsia="Times New Roman" w:hAnsi="Times New Roman" w:cs="Times New Roman"/>
          <w:color w:val="000000"/>
          <w:sz w:val="28"/>
          <w:szCs w:val="28"/>
          <w:lang w:eastAsia="it-IT"/>
        </w:rPr>
        <w:t xml:space="preserve"> s</w:t>
      </w:r>
      <w:r w:rsidR="003C6C03" w:rsidRPr="009732C1">
        <w:rPr>
          <w:rFonts w:ascii="Times New Roman" w:eastAsia="Times New Roman" w:hAnsi="Times New Roman" w:cs="Times New Roman"/>
          <w:color w:val="000000"/>
          <w:sz w:val="28"/>
          <w:szCs w:val="28"/>
          <w:lang w:eastAsia="it-IT"/>
        </w:rPr>
        <w:t>ë</w:t>
      </w:r>
      <w:r w:rsidR="006A4536" w:rsidRPr="009732C1">
        <w:rPr>
          <w:rFonts w:ascii="Times New Roman" w:eastAsia="Times New Roman" w:hAnsi="Times New Roman" w:cs="Times New Roman"/>
          <w:color w:val="000000"/>
          <w:sz w:val="28"/>
          <w:szCs w:val="28"/>
          <w:lang w:eastAsia="it-IT"/>
        </w:rPr>
        <w:t xml:space="preserve"> lart</w:t>
      </w:r>
      <w:r w:rsidR="003C6C03" w:rsidRPr="009732C1">
        <w:rPr>
          <w:rFonts w:ascii="Times New Roman" w:eastAsia="Times New Roman" w:hAnsi="Times New Roman" w:cs="Times New Roman"/>
          <w:color w:val="000000"/>
          <w:sz w:val="28"/>
          <w:szCs w:val="28"/>
          <w:lang w:eastAsia="it-IT"/>
        </w:rPr>
        <w:t>ë</w:t>
      </w:r>
      <w:r w:rsidR="006A4536" w:rsidRPr="009732C1">
        <w:rPr>
          <w:rFonts w:ascii="Times New Roman" w:eastAsia="Times New Roman" w:hAnsi="Times New Roman" w:cs="Times New Roman"/>
          <w:color w:val="000000"/>
          <w:sz w:val="28"/>
          <w:szCs w:val="28"/>
          <w:lang w:eastAsia="it-IT"/>
        </w:rPr>
        <w:t xml:space="preserve"> n</w:t>
      </w:r>
      <w:r w:rsidR="003C6C03" w:rsidRPr="009732C1">
        <w:rPr>
          <w:rFonts w:ascii="Times New Roman" w:eastAsia="Times New Roman" w:hAnsi="Times New Roman" w:cs="Times New Roman"/>
          <w:color w:val="000000"/>
          <w:sz w:val="28"/>
          <w:szCs w:val="28"/>
          <w:lang w:eastAsia="it-IT"/>
        </w:rPr>
        <w:t>ë</w:t>
      </w:r>
      <w:r w:rsidR="006A4536" w:rsidRPr="009732C1">
        <w:rPr>
          <w:rFonts w:ascii="Times New Roman" w:eastAsia="Times New Roman" w:hAnsi="Times New Roman" w:cs="Times New Roman"/>
          <w:color w:val="000000"/>
          <w:sz w:val="28"/>
          <w:szCs w:val="28"/>
          <w:lang w:eastAsia="it-IT"/>
        </w:rPr>
        <w:t xml:space="preserve"> institucion t</w:t>
      </w:r>
      <w:r w:rsidR="003C6C03" w:rsidRPr="009732C1">
        <w:rPr>
          <w:rFonts w:ascii="Times New Roman" w:eastAsia="Times New Roman" w:hAnsi="Times New Roman" w:cs="Times New Roman"/>
          <w:color w:val="000000"/>
          <w:sz w:val="28"/>
          <w:szCs w:val="28"/>
          <w:lang w:eastAsia="it-IT"/>
        </w:rPr>
        <w:t>ë</w:t>
      </w:r>
      <w:r w:rsidR="006A4536" w:rsidRPr="009732C1">
        <w:rPr>
          <w:rFonts w:ascii="Times New Roman" w:eastAsia="Times New Roman" w:hAnsi="Times New Roman" w:cs="Times New Roman"/>
          <w:color w:val="000000"/>
          <w:sz w:val="28"/>
          <w:szCs w:val="28"/>
          <w:lang w:eastAsia="it-IT"/>
        </w:rPr>
        <w:t xml:space="preserve"> siguris</w:t>
      </w:r>
      <w:r w:rsidR="003C6C03" w:rsidRPr="009732C1">
        <w:rPr>
          <w:rFonts w:ascii="Times New Roman" w:eastAsia="Times New Roman" w:hAnsi="Times New Roman" w:cs="Times New Roman"/>
          <w:color w:val="000000"/>
          <w:sz w:val="28"/>
          <w:szCs w:val="28"/>
          <w:lang w:eastAsia="it-IT"/>
        </w:rPr>
        <w:t>ë</w:t>
      </w:r>
      <w:r w:rsidR="006A4536" w:rsidRPr="009732C1">
        <w:rPr>
          <w:rFonts w:ascii="Times New Roman" w:eastAsia="Times New Roman" w:hAnsi="Times New Roman" w:cs="Times New Roman"/>
          <w:color w:val="000000"/>
          <w:sz w:val="28"/>
          <w:szCs w:val="28"/>
          <w:lang w:eastAsia="it-IT"/>
        </w:rPr>
        <w:t xml:space="preserve"> s</w:t>
      </w:r>
      <w:r w:rsidR="003C6C03" w:rsidRPr="009732C1">
        <w:rPr>
          <w:rFonts w:ascii="Times New Roman" w:eastAsia="Times New Roman" w:hAnsi="Times New Roman" w:cs="Times New Roman"/>
          <w:color w:val="000000"/>
          <w:sz w:val="28"/>
          <w:szCs w:val="28"/>
          <w:lang w:eastAsia="it-IT"/>
        </w:rPr>
        <w:t>ë</w:t>
      </w:r>
      <w:r w:rsidR="006A4536" w:rsidRPr="009732C1">
        <w:rPr>
          <w:rFonts w:ascii="Times New Roman" w:eastAsia="Times New Roman" w:hAnsi="Times New Roman" w:cs="Times New Roman"/>
          <w:color w:val="000000"/>
          <w:sz w:val="28"/>
          <w:szCs w:val="28"/>
          <w:lang w:eastAsia="it-IT"/>
        </w:rPr>
        <w:t xml:space="preserve"> zakonshme</w:t>
      </w:r>
      <w:r w:rsidRPr="009732C1">
        <w:rPr>
          <w:rFonts w:ascii="Times New Roman" w:eastAsia="Times New Roman" w:hAnsi="Times New Roman" w:cs="Times New Roman"/>
          <w:color w:val="000000"/>
          <w:sz w:val="28"/>
          <w:szCs w:val="28"/>
          <w:lang w:eastAsia="it-IT"/>
        </w:rPr>
        <w:t>.</w:t>
      </w:r>
      <w:r w:rsidR="00C145E3" w:rsidRPr="009732C1">
        <w:rPr>
          <w:rFonts w:ascii="Times New Roman" w:eastAsia="Times New Roman" w:hAnsi="Times New Roman" w:cs="Times New Roman"/>
          <w:color w:val="000000"/>
          <w:sz w:val="28"/>
          <w:szCs w:val="28"/>
          <w:lang w:eastAsia="it-IT"/>
        </w:rPr>
        <w:t xml:space="preserve"> Gjatë gjykimit të çështjes, i d</w:t>
      </w:r>
      <w:r w:rsidR="008216AF" w:rsidRPr="009732C1">
        <w:rPr>
          <w:rFonts w:ascii="Times New Roman" w:eastAsia="Times New Roman" w:hAnsi="Times New Roman" w:cs="Times New Roman"/>
          <w:color w:val="000000"/>
          <w:sz w:val="28"/>
          <w:szCs w:val="28"/>
          <w:lang w:eastAsia="it-IT"/>
        </w:rPr>
        <w:t>ënuari qëndron në institucionin e sigurisë së lartë.</w:t>
      </w:r>
    </w:p>
    <w:p w14:paraId="29588D2A" w14:textId="77777777" w:rsidR="00C145E3" w:rsidRPr="009732C1" w:rsidRDefault="00C145E3" w:rsidP="006A4536">
      <w:pPr>
        <w:spacing w:after="0" w:line="240" w:lineRule="auto"/>
        <w:ind w:firstLine="567"/>
        <w:jc w:val="both"/>
        <w:rPr>
          <w:rFonts w:ascii="Times New Roman" w:eastAsia="Times New Roman" w:hAnsi="Times New Roman" w:cs="Times New Roman"/>
          <w:color w:val="000000"/>
          <w:sz w:val="28"/>
          <w:szCs w:val="28"/>
          <w:lang w:eastAsia="it-IT"/>
        </w:rPr>
      </w:pPr>
    </w:p>
    <w:p w14:paraId="452C4406" w14:textId="77777777" w:rsidR="006A4536" w:rsidRPr="009732C1" w:rsidRDefault="006A4536" w:rsidP="006A4536">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Kund</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r vendimit t</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Drejtorit t</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P</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rgjithsh</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m t</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Burgjeve, i d</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nuari,   mbrojt</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s</w:t>
      </w:r>
      <w:r w:rsidR="00E37557" w:rsidRPr="009732C1">
        <w:rPr>
          <w:rFonts w:ascii="Times New Roman" w:eastAsia="Times New Roman" w:hAnsi="Times New Roman" w:cs="Times New Roman"/>
          <w:color w:val="000000"/>
          <w:sz w:val="28"/>
          <w:szCs w:val="28"/>
          <w:lang w:eastAsia="it-IT"/>
        </w:rPr>
        <w:t>i</w:t>
      </w:r>
      <w:r w:rsidRPr="009732C1">
        <w:rPr>
          <w:rFonts w:ascii="Times New Roman" w:eastAsia="Times New Roman" w:hAnsi="Times New Roman" w:cs="Times New Roman"/>
          <w:color w:val="000000"/>
          <w:sz w:val="28"/>
          <w:szCs w:val="28"/>
          <w:lang w:eastAsia="it-IT"/>
        </w:rPr>
        <w:t xml:space="preserve"> </w:t>
      </w:r>
      <w:r w:rsidR="00E37557" w:rsidRPr="009732C1">
        <w:rPr>
          <w:rFonts w:ascii="Times New Roman" w:eastAsia="Times New Roman" w:hAnsi="Times New Roman" w:cs="Times New Roman"/>
          <w:color w:val="000000"/>
          <w:sz w:val="28"/>
          <w:szCs w:val="28"/>
          <w:lang w:eastAsia="it-IT"/>
        </w:rPr>
        <w:t>ose</w:t>
      </w:r>
      <w:r w:rsidR="00EE0302" w:rsidRPr="009732C1">
        <w:rPr>
          <w:rFonts w:ascii="Times New Roman" w:eastAsia="Times New Roman" w:hAnsi="Times New Roman" w:cs="Times New Roman"/>
          <w:color w:val="000000"/>
          <w:sz w:val="28"/>
          <w:szCs w:val="28"/>
          <w:lang w:eastAsia="it-IT"/>
        </w:rPr>
        <w:t xml:space="preserve"> </w:t>
      </w:r>
      <w:r w:rsidRPr="009732C1">
        <w:rPr>
          <w:rFonts w:ascii="Times New Roman" w:eastAsia="Times New Roman" w:hAnsi="Times New Roman" w:cs="Times New Roman"/>
          <w:color w:val="000000"/>
          <w:sz w:val="28"/>
          <w:szCs w:val="28"/>
          <w:lang w:eastAsia="it-IT"/>
        </w:rPr>
        <w:t xml:space="preserve">e prokurori, </w:t>
      </w:r>
      <w:r w:rsidRPr="009732C1">
        <w:rPr>
          <w:rFonts w:ascii="Times New Roman" w:eastAsia="Times New Roman" w:hAnsi="Times New Roman" w:cs="Times New Roman"/>
          <w:sz w:val="28"/>
          <w:szCs w:val="28"/>
          <w:lang w:eastAsia="en-GB"/>
        </w:rPr>
        <w:t xml:space="preserve">mund </w:t>
      </w:r>
      <w:r w:rsidRPr="009732C1">
        <w:rPr>
          <w:rFonts w:ascii="Times New Roman" w:eastAsia="Times New Roman" w:hAnsi="Times New Roman" w:cs="Times New Roman"/>
          <w:sz w:val="28"/>
          <w:szCs w:val="28"/>
          <w:lang w:eastAsia="en-GB"/>
        </w:rPr>
        <w:lastRenderedPageBreak/>
        <w:t>të paraqesin kërkesë ankimore</w:t>
      </w:r>
      <w:r w:rsidR="0000143B" w:rsidRPr="009732C1">
        <w:rPr>
          <w:rFonts w:ascii="Times New Roman" w:eastAsia="Times New Roman" w:hAnsi="Times New Roman" w:cs="Times New Roman"/>
          <w:sz w:val="28"/>
          <w:szCs w:val="28"/>
          <w:lang w:eastAsia="en-GB"/>
        </w:rPr>
        <w:t xml:space="preserve"> n</w:t>
      </w:r>
      <w:r w:rsidR="003C6C03" w:rsidRPr="009732C1">
        <w:rPr>
          <w:rFonts w:ascii="Times New Roman" w:eastAsia="Times New Roman" w:hAnsi="Times New Roman" w:cs="Times New Roman"/>
          <w:sz w:val="28"/>
          <w:szCs w:val="28"/>
          <w:lang w:eastAsia="en-GB"/>
        </w:rPr>
        <w:t>ë</w:t>
      </w:r>
      <w:r w:rsidR="0000143B" w:rsidRPr="009732C1">
        <w:rPr>
          <w:rFonts w:ascii="Times New Roman" w:eastAsia="Times New Roman" w:hAnsi="Times New Roman" w:cs="Times New Roman"/>
          <w:sz w:val="28"/>
          <w:szCs w:val="28"/>
          <w:lang w:eastAsia="en-GB"/>
        </w:rPr>
        <w:t xml:space="preserve"> gjykat</w:t>
      </w:r>
      <w:r w:rsidR="003C6C03" w:rsidRPr="009732C1">
        <w:rPr>
          <w:rFonts w:ascii="Times New Roman" w:eastAsia="Times New Roman" w:hAnsi="Times New Roman" w:cs="Times New Roman"/>
          <w:sz w:val="28"/>
          <w:szCs w:val="28"/>
          <w:lang w:eastAsia="en-GB"/>
        </w:rPr>
        <w:t>ë</w:t>
      </w:r>
      <w:r w:rsidR="0000143B" w:rsidRPr="009732C1">
        <w:rPr>
          <w:rFonts w:ascii="Times New Roman" w:eastAsia="Times New Roman" w:hAnsi="Times New Roman" w:cs="Times New Roman"/>
          <w:sz w:val="28"/>
          <w:szCs w:val="28"/>
          <w:lang w:eastAsia="en-GB"/>
        </w:rPr>
        <w:t xml:space="preserve"> brenda 1</w:t>
      </w:r>
      <w:r w:rsidRPr="009732C1">
        <w:rPr>
          <w:rFonts w:ascii="Times New Roman" w:eastAsia="Times New Roman" w:hAnsi="Times New Roman" w:cs="Times New Roman"/>
          <w:sz w:val="28"/>
          <w:szCs w:val="28"/>
          <w:lang w:eastAsia="en-GB"/>
        </w:rPr>
        <w:t>0 ditëve nga momenti i njoftimit të vendimi</w:t>
      </w:r>
      <w:r w:rsidR="0000143B" w:rsidRPr="009732C1">
        <w:rPr>
          <w:rFonts w:ascii="Times New Roman" w:eastAsia="Times New Roman" w:hAnsi="Times New Roman" w:cs="Times New Roman"/>
          <w:sz w:val="28"/>
          <w:szCs w:val="28"/>
          <w:lang w:eastAsia="en-GB"/>
        </w:rPr>
        <w:t>t.</w:t>
      </w:r>
      <w:r w:rsidR="00782DEB" w:rsidRPr="009732C1">
        <w:rPr>
          <w:rFonts w:ascii="Times New Roman" w:eastAsia="Times New Roman" w:hAnsi="Times New Roman" w:cs="Times New Roman"/>
          <w:sz w:val="28"/>
          <w:szCs w:val="28"/>
          <w:lang w:eastAsia="en-GB"/>
        </w:rPr>
        <w:t xml:space="preserve"> </w:t>
      </w:r>
    </w:p>
    <w:p w14:paraId="4E3A63C2" w14:textId="77777777" w:rsidR="00F81990" w:rsidRPr="009732C1" w:rsidRDefault="00F81990" w:rsidP="00F81990">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hAnsi="Times New Roman" w:cs="Times New Roman"/>
          <w:sz w:val="28"/>
          <w:szCs w:val="28"/>
        </w:rPr>
        <w:t xml:space="preserve">Në burgjet e sigurisë së lartë, vihen kufizime në të drejtat e të dënuarit, në rastet dhe sipas kritereve të përcaktuara shprehimisht në këtë ligj. </w:t>
      </w:r>
    </w:p>
    <w:p w14:paraId="3111F18E" w14:textId="77777777" w:rsidR="000A6D81" w:rsidRPr="009732C1" w:rsidRDefault="000A6D81" w:rsidP="006E7680">
      <w:pPr>
        <w:spacing w:after="0" w:line="240" w:lineRule="auto"/>
        <w:jc w:val="both"/>
        <w:rPr>
          <w:rFonts w:ascii="Times New Roman" w:eastAsia="Times New Roman" w:hAnsi="Times New Roman" w:cs="Times New Roman"/>
          <w:color w:val="000000"/>
          <w:sz w:val="28"/>
          <w:szCs w:val="28"/>
          <w:lang w:eastAsia="it-IT"/>
        </w:rPr>
      </w:pPr>
    </w:p>
    <w:p w14:paraId="186C9387" w14:textId="77777777" w:rsidR="00B51C67" w:rsidRPr="009732C1" w:rsidRDefault="0021219C" w:rsidP="00B51C67">
      <w:pPr>
        <w:spacing w:after="0" w:line="240" w:lineRule="auto"/>
        <w:ind w:firstLine="567"/>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Neni 1</w:t>
      </w:r>
      <w:r w:rsidR="00AC16B8" w:rsidRPr="009732C1">
        <w:rPr>
          <w:rFonts w:ascii="Times New Roman" w:eastAsia="Times New Roman" w:hAnsi="Times New Roman" w:cs="Times New Roman"/>
          <w:b/>
          <w:color w:val="000000"/>
          <w:sz w:val="28"/>
          <w:szCs w:val="28"/>
          <w:lang w:eastAsia="it-IT"/>
        </w:rPr>
        <w:t>0</w:t>
      </w:r>
    </w:p>
    <w:p w14:paraId="18646BB3" w14:textId="77777777" w:rsidR="00FA5D8D" w:rsidRPr="009732C1" w:rsidRDefault="00FA5D8D" w:rsidP="000A6D81">
      <w:pPr>
        <w:spacing w:after="0" w:line="240" w:lineRule="auto"/>
        <w:ind w:firstLine="567"/>
        <w:jc w:val="both"/>
        <w:rPr>
          <w:rFonts w:ascii="Times New Roman" w:eastAsia="Times New Roman" w:hAnsi="Times New Roman" w:cs="Times New Roman"/>
          <w:color w:val="000000"/>
          <w:sz w:val="28"/>
          <w:szCs w:val="28"/>
          <w:lang w:eastAsia="it-IT"/>
        </w:rPr>
      </w:pPr>
    </w:p>
    <w:p w14:paraId="5F847AB5" w14:textId="77777777" w:rsidR="00FA5D8D" w:rsidRPr="009732C1" w:rsidRDefault="00FA5D8D" w:rsidP="00FA5D8D">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Neni 14 riformulohet si më poshtë: </w:t>
      </w:r>
    </w:p>
    <w:p w14:paraId="786452EF" w14:textId="77777777" w:rsidR="00FA5D8D" w:rsidRPr="009732C1" w:rsidRDefault="00FA5D8D" w:rsidP="00FA5D8D">
      <w:pPr>
        <w:spacing w:after="0" w:line="240" w:lineRule="auto"/>
        <w:jc w:val="both"/>
        <w:rPr>
          <w:rFonts w:ascii="Times New Roman" w:eastAsia="Times New Roman" w:hAnsi="Times New Roman" w:cs="Times New Roman"/>
          <w:color w:val="000000"/>
          <w:sz w:val="28"/>
          <w:szCs w:val="28"/>
          <w:lang w:eastAsia="it-IT"/>
        </w:rPr>
      </w:pPr>
    </w:p>
    <w:p w14:paraId="3BCE8B38" w14:textId="77777777" w:rsidR="00FA5D8D" w:rsidRPr="009732C1" w:rsidRDefault="00FA5D8D" w:rsidP="00FA5D8D">
      <w:pPr>
        <w:spacing w:after="0" w:line="240" w:lineRule="auto"/>
        <w:jc w:val="center"/>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Neni 14</w:t>
      </w:r>
    </w:p>
    <w:p w14:paraId="7DBFA880" w14:textId="77777777" w:rsidR="00FA5D8D" w:rsidRPr="009732C1" w:rsidRDefault="00FA5D8D" w:rsidP="00FA5D8D">
      <w:pPr>
        <w:spacing w:after="0" w:line="240" w:lineRule="auto"/>
        <w:jc w:val="center"/>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sz w:val="28"/>
          <w:szCs w:val="28"/>
        </w:rPr>
        <w:t>I</w:t>
      </w:r>
      <w:r w:rsidRPr="009732C1">
        <w:rPr>
          <w:rFonts w:ascii="Times New Roman" w:eastAsia="Times New Roman" w:hAnsi="Times New Roman" w:cs="Times New Roman"/>
          <w:color w:val="000000"/>
          <w:sz w:val="28"/>
          <w:szCs w:val="28"/>
          <w:lang w:eastAsia="it-IT"/>
        </w:rPr>
        <w:t>nstitucionet e ekzekutimit të vendimeve penale të sigurisë së zakonshme</w:t>
      </w:r>
    </w:p>
    <w:p w14:paraId="3CB02971" w14:textId="77777777" w:rsidR="00FA5D8D" w:rsidRPr="009732C1" w:rsidRDefault="00FA5D8D" w:rsidP="00FA5D8D">
      <w:pPr>
        <w:spacing w:after="0" w:line="240" w:lineRule="auto"/>
        <w:ind w:firstLine="567"/>
        <w:jc w:val="both"/>
        <w:rPr>
          <w:rFonts w:ascii="Times New Roman" w:eastAsia="Times New Roman" w:hAnsi="Times New Roman" w:cs="Times New Roman"/>
          <w:color w:val="000000"/>
          <w:sz w:val="28"/>
          <w:szCs w:val="28"/>
          <w:lang w:eastAsia="it-IT"/>
        </w:rPr>
      </w:pPr>
    </w:p>
    <w:p w14:paraId="4D32A01A" w14:textId="77777777" w:rsidR="00FA5D8D" w:rsidRPr="009732C1" w:rsidRDefault="00FA5D8D" w:rsidP="00FA5D8D">
      <w:pPr>
        <w:spacing w:after="0" w:line="240" w:lineRule="auto"/>
        <w:ind w:firstLine="567"/>
        <w:jc w:val="both"/>
        <w:rPr>
          <w:rFonts w:ascii="Times New Roman" w:eastAsia="Times New Roman" w:hAnsi="Times New Roman" w:cs="Times New Roman"/>
          <w:sz w:val="28"/>
          <w:szCs w:val="28"/>
        </w:rPr>
      </w:pPr>
      <w:r w:rsidRPr="009732C1">
        <w:rPr>
          <w:rFonts w:ascii="Times New Roman" w:eastAsia="Times New Roman" w:hAnsi="Times New Roman" w:cs="Times New Roman"/>
          <w:sz w:val="28"/>
          <w:szCs w:val="28"/>
        </w:rPr>
        <w:t xml:space="preserve">Burgjet e sigurisë së zakonshme janë institucionet, ku vuhet dënimi nga të gjithë të dënuarit, me përjashtim të atyre, që vendosen në </w:t>
      </w:r>
      <w:r w:rsidR="0021219C" w:rsidRPr="009732C1">
        <w:rPr>
          <w:rFonts w:ascii="Times New Roman" w:eastAsia="Times New Roman" w:hAnsi="Times New Roman" w:cs="Times New Roman"/>
          <w:sz w:val="28"/>
          <w:szCs w:val="28"/>
        </w:rPr>
        <w:t xml:space="preserve">institucionet </w:t>
      </w:r>
      <w:r w:rsidRPr="009732C1">
        <w:rPr>
          <w:rFonts w:ascii="Times New Roman" w:eastAsia="Times New Roman" w:hAnsi="Times New Roman" w:cs="Times New Roman"/>
          <w:sz w:val="28"/>
          <w:szCs w:val="28"/>
        </w:rPr>
        <w:t xml:space="preserve">e sigurisë së lartë, në </w:t>
      </w:r>
      <w:r w:rsidR="0021219C" w:rsidRPr="009732C1">
        <w:rPr>
          <w:rFonts w:ascii="Times New Roman" w:eastAsia="Times New Roman" w:hAnsi="Times New Roman" w:cs="Times New Roman"/>
          <w:sz w:val="28"/>
          <w:szCs w:val="28"/>
        </w:rPr>
        <w:t xml:space="preserve">institucionet e sigurisë së ulët, </w:t>
      </w:r>
      <w:r w:rsidRPr="009732C1">
        <w:rPr>
          <w:rFonts w:ascii="Times New Roman" w:eastAsia="Times New Roman" w:hAnsi="Times New Roman" w:cs="Times New Roman"/>
          <w:sz w:val="28"/>
          <w:szCs w:val="28"/>
        </w:rPr>
        <w:t>në institucione të veçanta</w:t>
      </w:r>
      <w:r w:rsidR="0021219C" w:rsidRPr="009732C1">
        <w:rPr>
          <w:rFonts w:ascii="Times New Roman" w:eastAsia="Times New Roman" w:hAnsi="Times New Roman" w:cs="Times New Roman"/>
          <w:sz w:val="28"/>
          <w:szCs w:val="28"/>
        </w:rPr>
        <w:t xml:space="preserve"> dhe n</w:t>
      </w:r>
      <w:r w:rsidR="003C6C03" w:rsidRPr="009732C1">
        <w:rPr>
          <w:rFonts w:ascii="Times New Roman" w:eastAsia="Times New Roman" w:hAnsi="Times New Roman" w:cs="Times New Roman"/>
          <w:sz w:val="28"/>
          <w:szCs w:val="28"/>
        </w:rPr>
        <w:t>ë</w:t>
      </w:r>
      <w:r w:rsidR="0021219C" w:rsidRPr="009732C1">
        <w:rPr>
          <w:rFonts w:ascii="Times New Roman" w:eastAsia="Times New Roman" w:hAnsi="Times New Roman" w:cs="Times New Roman"/>
          <w:sz w:val="28"/>
          <w:szCs w:val="28"/>
        </w:rPr>
        <w:t xml:space="preserve"> institucion</w:t>
      </w:r>
      <w:r w:rsidR="006E7680" w:rsidRPr="009732C1">
        <w:rPr>
          <w:rFonts w:ascii="Times New Roman" w:eastAsia="Times New Roman" w:hAnsi="Times New Roman" w:cs="Times New Roman"/>
          <w:sz w:val="28"/>
          <w:szCs w:val="28"/>
        </w:rPr>
        <w:t>e</w:t>
      </w:r>
      <w:r w:rsidR="0021219C" w:rsidRPr="009732C1">
        <w:rPr>
          <w:rFonts w:ascii="Times New Roman" w:eastAsia="Times New Roman" w:hAnsi="Times New Roman" w:cs="Times New Roman"/>
          <w:sz w:val="28"/>
          <w:szCs w:val="28"/>
        </w:rPr>
        <w:t xml:space="preserve"> t</w:t>
      </w:r>
      <w:r w:rsidR="003C6C03" w:rsidRPr="009732C1">
        <w:rPr>
          <w:rFonts w:ascii="Times New Roman" w:eastAsia="Times New Roman" w:hAnsi="Times New Roman" w:cs="Times New Roman"/>
          <w:sz w:val="28"/>
          <w:szCs w:val="28"/>
        </w:rPr>
        <w:t>ë</w:t>
      </w:r>
      <w:r w:rsidR="0021219C" w:rsidRPr="009732C1">
        <w:rPr>
          <w:rFonts w:ascii="Times New Roman" w:eastAsia="Times New Roman" w:hAnsi="Times New Roman" w:cs="Times New Roman"/>
          <w:sz w:val="28"/>
          <w:szCs w:val="28"/>
        </w:rPr>
        <w:t xml:space="preserve"> hapur</w:t>
      </w:r>
      <w:r w:rsidR="006E7680" w:rsidRPr="009732C1">
        <w:rPr>
          <w:rFonts w:ascii="Times New Roman" w:eastAsia="Times New Roman" w:hAnsi="Times New Roman" w:cs="Times New Roman"/>
          <w:sz w:val="28"/>
          <w:szCs w:val="28"/>
        </w:rPr>
        <w:t>a</w:t>
      </w:r>
      <w:r w:rsidRPr="009732C1">
        <w:rPr>
          <w:rFonts w:ascii="Times New Roman" w:eastAsia="Times New Roman" w:hAnsi="Times New Roman" w:cs="Times New Roman"/>
          <w:sz w:val="28"/>
          <w:szCs w:val="28"/>
        </w:rPr>
        <w:t>.</w:t>
      </w:r>
    </w:p>
    <w:p w14:paraId="2A34ED4C" w14:textId="77777777" w:rsidR="00AE51E9" w:rsidRPr="009732C1" w:rsidRDefault="00AE51E9" w:rsidP="00FA5D8D">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hAnsi="Times New Roman" w:cs="Times New Roman"/>
          <w:sz w:val="28"/>
          <w:szCs w:val="28"/>
        </w:rPr>
        <w:t>Kur gjykata, në vendimin me burgim, nuk është shprehur për llojin e institucionit, ku do të vuhet dënimi, të dënuarit vendosen në një burg të sigurisë së zakonshme.</w:t>
      </w:r>
    </w:p>
    <w:p w14:paraId="4B804D02" w14:textId="77777777" w:rsidR="00782DEB" w:rsidRPr="009732C1" w:rsidRDefault="0021219C" w:rsidP="00FA5D8D">
      <w:pPr>
        <w:spacing w:after="0" w:line="240" w:lineRule="auto"/>
        <w:ind w:firstLine="567"/>
        <w:jc w:val="both"/>
        <w:rPr>
          <w:rFonts w:ascii="Times New Roman" w:eastAsia="Times New Roman" w:hAnsi="Times New Roman" w:cs="Times New Roman"/>
          <w:sz w:val="28"/>
          <w:szCs w:val="28"/>
          <w:lang w:eastAsia="en-GB"/>
        </w:rPr>
      </w:pPr>
      <w:r w:rsidRPr="009732C1">
        <w:rPr>
          <w:rFonts w:ascii="Times New Roman" w:eastAsia="Times New Roman" w:hAnsi="Times New Roman" w:cs="Times New Roman"/>
          <w:color w:val="000000"/>
          <w:sz w:val="28"/>
          <w:szCs w:val="28"/>
          <w:lang w:eastAsia="it-IT"/>
        </w:rPr>
        <w:t>Ndryshimi i klasifikimit të sigurisë për të dënuarit</w:t>
      </w:r>
      <w:r w:rsidR="006E7680" w:rsidRPr="009732C1">
        <w:rPr>
          <w:rFonts w:ascii="Times New Roman" w:eastAsia="Times New Roman" w:hAnsi="Times New Roman" w:cs="Times New Roman"/>
          <w:color w:val="000000"/>
          <w:sz w:val="28"/>
          <w:szCs w:val="28"/>
          <w:lang w:eastAsia="it-IT"/>
        </w:rPr>
        <w:t xml:space="preserve"> q</w:t>
      </w:r>
      <w:r w:rsidR="003C6C03" w:rsidRPr="009732C1">
        <w:rPr>
          <w:rFonts w:ascii="Times New Roman" w:eastAsia="Times New Roman" w:hAnsi="Times New Roman" w:cs="Times New Roman"/>
          <w:color w:val="000000"/>
          <w:sz w:val="28"/>
          <w:szCs w:val="28"/>
          <w:lang w:eastAsia="it-IT"/>
        </w:rPr>
        <w:t>ë</w:t>
      </w:r>
      <w:r w:rsidR="006E7680" w:rsidRPr="009732C1">
        <w:rPr>
          <w:rFonts w:ascii="Times New Roman" w:eastAsia="Times New Roman" w:hAnsi="Times New Roman" w:cs="Times New Roman"/>
          <w:color w:val="000000"/>
          <w:sz w:val="28"/>
          <w:szCs w:val="28"/>
          <w:lang w:eastAsia="it-IT"/>
        </w:rPr>
        <w:t xml:space="preserve"> vuajn</w:t>
      </w:r>
      <w:r w:rsidR="003C6C03" w:rsidRPr="009732C1">
        <w:rPr>
          <w:rFonts w:ascii="Times New Roman" w:eastAsia="Times New Roman" w:hAnsi="Times New Roman" w:cs="Times New Roman"/>
          <w:color w:val="000000"/>
          <w:sz w:val="28"/>
          <w:szCs w:val="28"/>
          <w:lang w:eastAsia="it-IT"/>
        </w:rPr>
        <w:t>ë</w:t>
      </w:r>
      <w:r w:rsidR="006E7680" w:rsidRPr="009732C1">
        <w:rPr>
          <w:rFonts w:ascii="Times New Roman" w:eastAsia="Times New Roman" w:hAnsi="Times New Roman" w:cs="Times New Roman"/>
          <w:color w:val="000000"/>
          <w:sz w:val="28"/>
          <w:szCs w:val="28"/>
          <w:lang w:eastAsia="it-IT"/>
        </w:rPr>
        <w:t xml:space="preserve"> d</w:t>
      </w:r>
      <w:r w:rsidR="003C6C03" w:rsidRPr="009732C1">
        <w:rPr>
          <w:rFonts w:ascii="Times New Roman" w:eastAsia="Times New Roman" w:hAnsi="Times New Roman" w:cs="Times New Roman"/>
          <w:color w:val="000000"/>
          <w:sz w:val="28"/>
          <w:szCs w:val="28"/>
          <w:lang w:eastAsia="it-IT"/>
        </w:rPr>
        <w:t>ë</w:t>
      </w:r>
      <w:r w:rsidR="006E7680" w:rsidRPr="009732C1">
        <w:rPr>
          <w:rFonts w:ascii="Times New Roman" w:eastAsia="Times New Roman" w:hAnsi="Times New Roman" w:cs="Times New Roman"/>
          <w:color w:val="000000"/>
          <w:sz w:val="28"/>
          <w:szCs w:val="28"/>
          <w:lang w:eastAsia="it-IT"/>
        </w:rPr>
        <w:t>nimin n</w:t>
      </w:r>
      <w:r w:rsidR="003C6C03" w:rsidRPr="009732C1">
        <w:rPr>
          <w:rFonts w:ascii="Times New Roman" w:eastAsia="Times New Roman" w:hAnsi="Times New Roman" w:cs="Times New Roman"/>
          <w:color w:val="000000"/>
          <w:sz w:val="28"/>
          <w:szCs w:val="28"/>
          <w:lang w:eastAsia="it-IT"/>
        </w:rPr>
        <w:t>ë</w:t>
      </w:r>
      <w:r w:rsidR="006E7680" w:rsidRPr="009732C1">
        <w:rPr>
          <w:rFonts w:ascii="Times New Roman" w:eastAsia="Times New Roman" w:hAnsi="Times New Roman" w:cs="Times New Roman"/>
          <w:color w:val="000000"/>
          <w:sz w:val="28"/>
          <w:szCs w:val="28"/>
          <w:lang w:eastAsia="it-IT"/>
        </w:rPr>
        <w:t xml:space="preserve"> institucion t</w:t>
      </w:r>
      <w:r w:rsidR="003C6C03" w:rsidRPr="009732C1">
        <w:rPr>
          <w:rFonts w:ascii="Times New Roman" w:eastAsia="Times New Roman" w:hAnsi="Times New Roman" w:cs="Times New Roman"/>
          <w:color w:val="000000"/>
          <w:sz w:val="28"/>
          <w:szCs w:val="28"/>
          <w:lang w:eastAsia="it-IT"/>
        </w:rPr>
        <w:t>ë</w:t>
      </w:r>
      <w:r w:rsidR="006E7680" w:rsidRPr="009732C1">
        <w:rPr>
          <w:rFonts w:ascii="Times New Roman" w:eastAsia="Times New Roman" w:hAnsi="Times New Roman" w:cs="Times New Roman"/>
          <w:color w:val="000000"/>
          <w:sz w:val="28"/>
          <w:szCs w:val="28"/>
          <w:lang w:eastAsia="it-IT"/>
        </w:rPr>
        <w:t xml:space="preserve"> siguris</w:t>
      </w:r>
      <w:r w:rsidR="003C6C03" w:rsidRPr="009732C1">
        <w:rPr>
          <w:rFonts w:ascii="Times New Roman" w:eastAsia="Times New Roman" w:hAnsi="Times New Roman" w:cs="Times New Roman"/>
          <w:color w:val="000000"/>
          <w:sz w:val="28"/>
          <w:szCs w:val="28"/>
          <w:lang w:eastAsia="it-IT"/>
        </w:rPr>
        <w:t>ë</w:t>
      </w:r>
      <w:r w:rsidR="006E7680" w:rsidRPr="009732C1">
        <w:rPr>
          <w:rFonts w:ascii="Times New Roman" w:eastAsia="Times New Roman" w:hAnsi="Times New Roman" w:cs="Times New Roman"/>
          <w:color w:val="000000"/>
          <w:sz w:val="28"/>
          <w:szCs w:val="28"/>
          <w:lang w:eastAsia="it-IT"/>
        </w:rPr>
        <w:t xml:space="preserve"> s</w:t>
      </w:r>
      <w:r w:rsidR="003C6C03" w:rsidRPr="009732C1">
        <w:rPr>
          <w:rFonts w:ascii="Times New Roman" w:eastAsia="Times New Roman" w:hAnsi="Times New Roman" w:cs="Times New Roman"/>
          <w:color w:val="000000"/>
          <w:sz w:val="28"/>
          <w:szCs w:val="28"/>
          <w:lang w:eastAsia="it-IT"/>
        </w:rPr>
        <w:t>ë</w:t>
      </w:r>
      <w:r w:rsidR="006E7680" w:rsidRPr="009732C1">
        <w:rPr>
          <w:rFonts w:ascii="Times New Roman" w:eastAsia="Times New Roman" w:hAnsi="Times New Roman" w:cs="Times New Roman"/>
          <w:color w:val="000000"/>
          <w:sz w:val="28"/>
          <w:szCs w:val="28"/>
          <w:lang w:eastAsia="it-IT"/>
        </w:rPr>
        <w:t xml:space="preserve"> zakonshme</w:t>
      </w:r>
      <w:r w:rsidRPr="009732C1">
        <w:rPr>
          <w:rFonts w:ascii="Times New Roman" w:eastAsia="Times New Roman" w:hAnsi="Times New Roman" w:cs="Times New Roman"/>
          <w:color w:val="000000"/>
          <w:sz w:val="28"/>
          <w:szCs w:val="28"/>
          <w:lang w:eastAsia="it-IT"/>
        </w:rPr>
        <w:t xml:space="preserve">, bëhet nga Komisioni i  Vlerësimit të Rrezikshmërisë së të </w:t>
      </w:r>
      <w:r w:rsidR="00203C56" w:rsidRPr="009732C1">
        <w:rPr>
          <w:rFonts w:ascii="Times New Roman" w:eastAsia="Times New Roman" w:hAnsi="Times New Roman" w:cs="Times New Roman"/>
          <w:color w:val="000000"/>
          <w:sz w:val="28"/>
          <w:szCs w:val="28"/>
          <w:lang w:eastAsia="it-IT"/>
        </w:rPr>
        <w:t>Dënuarve</w:t>
      </w:r>
      <w:r w:rsidRPr="009732C1">
        <w:rPr>
          <w:rFonts w:ascii="Times New Roman" w:eastAsia="Times New Roman" w:hAnsi="Times New Roman" w:cs="Times New Roman"/>
          <w:color w:val="000000"/>
          <w:sz w:val="28"/>
          <w:szCs w:val="28"/>
          <w:lang w:eastAsia="it-IT"/>
        </w:rPr>
        <w:t>, i ngritur në Drejtorinë e Përgjithshme të Burgjeve</w:t>
      </w:r>
      <w:r w:rsidR="006E7680" w:rsidRPr="009732C1">
        <w:rPr>
          <w:rFonts w:ascii="Times New Roman" w:eastAsia="Times New Roman" w:hAnsi="Times New Roman" w:cs="Times New Roman"/>
          <w:color w:val="000000"/>
          <w:sz w:val="28"/>
          <w:szCs w:val="28"/>
          <w:lang w:eastAsia="it-IT"/>
        </w:rPr>
        <w:t>. Mbi baz</w:t>
      </w:r>
      <w:r w:rsidR="003C6C03" w:rsidRPr="009732C1">
        <w:rPr>
          <w:rFonts w:ascii="Times New Roman" w:eastAsia="Times New Roman" w:hAnsi="Times New Roman" w:cs="Times New Roman"/>
          <w:color w:val="000000"/>
          <w:sz w:val="28"/>
          <w:szCs w:val="28"/>
          <w:lang w:eastAsia="it-IT"/>
        </w:rPr>
        <w:t>ë</w:t>
      </w:r>
      <w:r w:rsidR="006E7680" w:rsidRPr="009732C1">
        <w:rPr>
          <w:rFonts w:ascii="Times New Roman" w:eastAsia="Times New Roman" w:hAnsi="Times New Roman" w:cs="Times New Roman"/>
          <w:color w:val="000000"/>
          <w:sz w:val="28"/>
          <w:szCs w:val="28"/>
          <w:lang w:eastAsia="it-IT"/>
        </w:rPr>
        <w:t>n e k</w:t>
      </w:r>
      <w:r w:rsidR="003C6C03" w:rsidRPr="009732C1">
        <w:rPr>
          <w:rFonts w:ascii="Times New Roman" w:eastAsia="Times New Roman" w:hAnsi="Times New Roman" w:cs="Times New Roman"/>
          <w:color w:val="000000"/>
          <w:sz w:val="28"/>
          <w:szCs w:val="28"/>
          <w:lang w:eastAsia="it-IT"/>
        </w:rPr>
        <w:t>ë</w:t>
      </w:r>
      <w:r w:rsidR="006E7680" w:rsidRPr="009732C1">
        <w:rPr>
          <w:rFonts w:ascii="Times New Roman" w:eastAsia="Times New Roman" w:hAnsi="Times New Roman" w:cs="Times New Roman"/>
          <w:color w:val="000000"/>
          <w:sz w:val="28"/>
          <w:szCs w:val="28"/>
          <w:lang w:eastAsia="it-IT"/>
        </w:rPr>
        <w:t>tij vler</w:t>
      </w:r>
      <w:r w:rsidR="003C6C03" w:rsidRPr="009732C1">
        <w:rPr>
          <w:rFonts w:ascii="Times New Roman" w:eastAsia="Times New Roman" w:hAnsi="Times New Roman" w:cs="Times New Roman"/>
          <w:color w:val="000000"/>
          <w:sz w:val="28"/>
          <w:szCs w:val="28"/>
          <w:lang w:eastAsia="it-IT"/>
        </w:rPr>
        <w:t>ë</w:t>
      </w:r>
      <w:r w:rsidR="006E7680" w:rsidRPr="009732C1">
        <w:rPr>
          <w:rFonts w:ascii="Times New Roman" w:eastAsia="Times New Roman" w:hAnsi="Times New Roman" w:cs="Times New Roman"/>
          <w:color w:val="000000"/>
          <w:sz w:val="28"/>
          <w:szCs w:val="28"/>
          <w:lang w:eastAsia="it-IT"/>
        </w:rPr>
        <w:t>simi, Drejtori i P</w:t>
      </w:r>
      <w:r w:rsidR="003C6C03" w:rsidRPr="009732C1">
        <w:rPr>
          <w:rFonts w:ascii="Times New Roman" w:eastAsia="Times New Roman" w:hAnsi="Times New Roman" w:cs="Times New Roman"/>
          <w:color w:val="000000"/>
          <w:sz w:val="28"/>
          <w:szCs w:val="28"/>
          <w:lang w:eastAsia="it-IT"/>
        </w:rPr>
        <w:t>ë</w:t>
      </w:r>
      <w:r w:rsidR="006E7680" w:rsidRPr="009732C1">
        <w:rPr>
          <w:rFonts w:ascii="Times New Roman" w:eastAsia="Times New Roman" w:hAnsi="Times New Roman" w:cs="Times New Roman"/>
          <w:color w:val="000000"/>
          <w:sz w:val="28"/>
          <w:szCs w:val="28"/>
          <w:lang w:eastAsia="it-IT"/>
        </w:rPr>
        <w:t>rgjithsh</w:t>
      </w:r>
      <w:r w:rsidR="003C6C03" w:rsidRPr="009732C1">
        <w:rPr>
          <w:rFonts w:ascii="Times New Roman" w:eastAsia="Times New Roman" w:hAnsi="Times New Roman" w:cs="Times New Roman"/>
          <w:color w:val="000000"/>
          <w:sz w:val="28"/>
          <w:szCs w:val="28"/>
          <w:lang w:eastAsia="it-IT"/>
        </w:rPr>
        <w:t>ë</w:t>
      </w:r>
      <w:r w:rsidR="006E7680" w:rsidRPr="009732C1">
        <w:rPr>
          <w:rFonts w:ascii="Times New Roman" w:eastAsia="Times New Roman" w:hAnsi="Times New Roman" w:cs="Times New Roman"/>
          <w:color w:val="000000"/>
          <w:sz w:val="28"/>
          <w:szCs w:val="28"/>
          <w:lang w:eastAsia="it-IT"/>
        </w:rPr>
        <w:t>m i Burgjeve vendos p</w:t>
      </w:r>
      <w:r w:rsidR="003C6C03" w:rsidRPr="009732C1">
        <w:rPr>
          <w:rFonts w:ascii="Times New Roman" w:eastAsia="Times New Roman" w:hAnsi="Times New Roman" w:cs="Times New Roman"/>
          <w:color w:val="000000"/>
          <w:sz w:val="28"/>
          <w:szCs w:val="28"/>
          <w:lang w:eastAsia="it-IT"/>
        </w:rPr>
        <w:t>ë</w:t>
      </w:r>
      <w:r w:rsidR="006E7680" w:rsidRPr="009732C1">
        <w:rPr>
          <w:rFonts w:ascii="Times New Roman" w:eastAsia="Times New Roman" w:hAnsi="Times New Roman" w:cs="Times New Roman"/>
          <w:color w:val="000000"/>
          <w:sz w:val="28"/>
          <w:szCs w:val="28"/>
          <w:lang w:eastAsia="it-IT"/>
        </w:rPr>
        <w:t>r kalimin e t</w:t>
      </w:r>
      <w:r w:rsidR="003C6C03" w:rsidRPr="009732C1">
        <w:rPr>
          <w:rFonts w:ascii="Times New Roman" w:eastAsia="Times New Roman" w:hAnsi="Times New Roman" w:cs="Times New Roman"/>
          <w:color w:val="000000"/>
          <w:sz w:val="28"/>
          <w:szCs w:val="28"/>
          <w:lang w:eastAsia="it-IT"/>
        </w:rPr>
        <w:t>ë</w:t>
      </w:r>
      <w:r w:rsidR="006E7680" w:rsidRPr="009732C1">
        <w:rPr>
          <w:rFonts w:ascii="Times New Roman" w:eastAsia="Times New Roman" w:hAnsi="Times New Roman" w:cs="Times New Roman"/>
          <w:color w:val="000000"/>
          <w:sz w:val="28"/>
          <w:szCs w:val="28"/>
          <w:lang w:eastAsia="it-IT"/>
        </w:rPr>
        <w:t xml:space="preserve"> d</w:t>
      </w:r>
      <w:r w:rsidR="003C6C03" w:rsidRPr="009732C1">
        <w:rPr>
          <w:rFonts w:ascii="Times New Roman" w:eastAsia="Times New Roman" w:hAnsi="Times New Roman" w:cs="Times New Roman"/>
          <w:color w:val="000000"/>
          <w:sz w:val="28"/>
          <w:szCs w:val="28"/>
          <w:lang w:eastAsia="it-IT"/>
        </w:rPr>
        <w:t>ë</w:t>
      </w:r>
      <w:r w:rsidR="006E7680" w:rsidRPr="009732C1">
        <w:rPr>
          <w:rFonts w:ascii="Times New Roman" w:eastAsia="Times New Roman" w:hAnsi="Times New Roman" w:cs="Times New Roman"/>
          <w:color w:val="000000"/>
          <w:sz w:val="28"/>
          <w:szCs w:val="28"/>
          <w:lang w:eastAsia="it-IT"/>
        </w:rPr>
        <w:t>nuarit nga institucioni i siguris</w:t>
      </w:r>
      <w:r w:rsidR="003C6C03" w:rsidRPr="009732C1">
        <w:rPr>
          <w:rFonts w:ascii="Times New Roman" w:eastAsia="Times New Roman" w:hAnsi="Times New Roman" w:cs="Times New Roman"/>
          <w:color w:val="000000"/>
          <w:sz w:val="28"/>
          <w:szCs w:val="28"/>
          <w:lang w:eastAsia="it-IT"/>
        </w:rPr>
        <w:t>ë</w:t>
      </w:r>
      <w:r w:rsidR="006E7680" w:rsidRPr="009732C1">
        <w:rPr>
          <w:rFonts w:ascii="Times New Roman" w:eastAsia="Times New Roman" w:hAnsi="Times New Roman" w:cs="Times New Roman"/>
          <w:color w:val="000000"/>
          <w:sz w:val="28"/>
          <w:szCs w:val="28"/>
          <w:lang w:eastAsia="it-IT"/>
        </w:rPr>
        <w:t xml:space="preserve"> s</w:t>
      </w:r>
      <w:r w:rsidR="003C6C03" w:rsidRPr="009732C1">
        <w:rPr>
          <w:rFonts w:ascii="Times New Roman" w:eastAsia="Times New Roman" w:hAnsi="Times New Roman" w:cs="Times New Roman"/>
          <w:color w:val="000000"/>
          <w:sz w:val="28"/>
          <w:szCs w:val="28"/>
          <w:lang w:eastAsia="it-IT"/>
        </w:rPr>
        <w:t>ë</w:t>
      </w:r>
      <w:r w:rsidR="006E7680" w:rsidRPr="009732C1">
        <w:rPr>
          <w:rFonts w:ascii="Times New Roman" w:eastAsia="Times New Roman" w:hAnsi="Times New Roman" w:cs="Times New Roman"/>
          <w:color w:val="000000"/>
          <w:sz w:val="28"/>
          <w:szCs w:val="28"/>
          <w:lang w:eastAsia="it-IT"/>
        </w:rPr>
        <w:t xml:space="preserve"> zakonshme n</w:t>
      </w:r>
      <w:r w:rsidR="003C6C03" w:rsidRPr="009732C1">
        <w:rPr>
          <w:rFonts w:ascii="Times New Roman" w:eastAsia="Times New Roman" w:hAnsi="Times New Roman" w:cs="Times New Roman"/>
          <w:color w:val="000000"/>
          <w:sz w:val="28"/>
          <w:szCs w:val="28"/>
          <w:lang w:eastAsia="it-IT"/>
        </w:rPr>
        <w:t>ë</w:t>
      </w:r>
      <w:r w:rsidR="006E7680" w:rsidRPr="009732C1">
        <w:rPr>
          <w:rFonts w:ascii="Times New Roman" w:eastAsia="Times New Roman" w:hAnsi="Times New Roman" w:cs="Times New Roman"/>
          <w:color w:val="000000"/>
          <w:sz w:val="28"/>
          <w:szCs w:val="28"/>
          <w:lang w:eastAsia="it-IT"/>
        </w:rPr>
        <w:t xml:space="preserve"> institucion t</w:t>
      </w:r>
      <w:r w:rsidR="003C6C03" w:rsidRPr="009732C1">
        <w:rPr>
          <w:rFonts w:ascii="Times New Roman" w:eastAsia="Times New Roman" w:hAnsi="Times New Roman" w:cs="Times New Roman"/>
          <w:color w:val="000000"/>
          <w:sz w:val="28"/>
          <w:szCs w:val="28"/>
          <w:lang w:eastAsia="it-IT"/>
        </w:rPr>
        <w:t>ë</w:t>
      </w:r>
      <w:r w:rsidR="006E7680" w:rsidRPr="009732C1">
        <w:rPr>
          <w:rFonts w:ascii="Times New Roman" w:eastAsia="Times New Roman" w:hAnsi="Times New Roman" w:cs="Times New Roman"/>
          <w:color w:val="000000"/>
          <w:sz w:val="28"/>
          <w:szCs w:val="28"/>
          <w:lang w:eastAsia="it-IT"/>
        </w:rPr>
        <w:t xml:space="preserve"> siguris</w:t>
      </w:r>
      <w:r w:rsidR="003C6C03" w:rsidRPr="009732C1">
        <w:rPr>
          <w:rFonts w:ascii="Times New Roman" w:eastAsia="Times New Roman" w:hAnsi="Times New Roman" w:cs="Times New Roman"/>
          <w:color w:val="000000"/>
          <w:sz w:val="28"/>
          <w:szCs w:val="28"/>
          <w:lang w:eastAsia="it-IT"/>
        </w:rPr>
        <w:t>ë</w:t>
      </w:r>
      <w:r w:rsidR="006E7680" w:rsidRPr="009732C1">
        <w:rPr>
          <w:rFonts w:ascii="Times New Roman" w:eastAsia="Times New Roman" w:hAnsi="Times New Roman" w:cs="Times New Roman"/>
          <w:color w:val="000000"/>
          <w:sz w:val="28"/>
          <w:szCs w:val="28"/>
          <w:lang w:eastAsia="it-IT"/>
        </w:rPr>
        <w:t xml:space="preserve"> s</w:t>
      </w:r>
      <w:r w:rsidR="003C6C03" w:rsidRPr="009732C1">
        <w:rPr>
          <w:rFonts w:ascii="Times New Roman" w:eastAsia="Times New Roman" w:hAnsi="Times New Roman" w:cs="Times New Roman"/>
          <w:color w:val="000000"/>
          <w:sz w:val="28"/>
          <w:szCs w:val="28"/>
          <w:lang w:eastAsia="it-IT"/>
        </w:rPr>
        <w:t>ë</w:t>
      </w:r>
      <w:r w:rsidR="006E7680" w:rsidRPr="009732C1">
        <w:rPr>
          <w:rFonts w:ascii="Times New Roman" w:eastAsia="Times New Roman" w:hAnsi="Times New Roman" w:cs="Times New Roman"/>
          <w:color w:val="000000"/>
          <w:sz w:val="28"/>
          <w:szCs w:val="28"/>
          <w:lang w:eastAsia="it-IT"/>
        </w:rPr>
        <w:t xml:space="preserve"> lart</w:t>
      </w:r>
      <w:r w:rsidR="003C6C03" w:rsidRPr="009732C1">
        <w:rPr>
          <w:rFonts w:ascii="Times New Roman" w:eastAsia="Times New Roman" w:hAnsi="Times New Roman" w:cs="Times New Roman"/>
          <w:color w:val="000000"/>
          <w:sz w:val="28"/>
          <w:szCs w:val="28"/>
          <w:lang w:eastAsia="it-IT"/>
        </w:rPr>
        <w:t>ë</w:t>
      </w:r>
      <w:r w:rsidR="006E7680" w:rsidRPr="009732C1">
        <w:rPr>
          <w:rFonts w:ascii="Times New Roman" w:eastAsia="Times New Roman" w:hAnsi="Times New Roman" w:cs="Times New Roman"/>
          <w:color w:val="000000"/>
          <w:sz w:val="28"/>
          <w:szCs w:val="28"/>
          <w:lang w:eastAsia="it-IT"/>
        </w:rPr>
        <w:t>.</w:t>
      </w:r>
      <w:r w:rsidR="00782DEB" w:rsidRPr="009732C1">
        <w:rPr>
          <w:rFonts w:ascii="Times New Roman" w:eastAsia="Times New Roman" w:hAnsi="Times New Roman" w:cs="Times New Roman"/>
          <w:color w:val="000000"/>
          <w:sz w:val="28"/>
          <w:szCs w:val="28"/>
          <w:lang w:eastAsia="it-IT"/>
        </w:rPr>
        <w:t xml:space="preserve"> </w:t>
      </w:r>
    </w:p>
    <w:p w14:paraId="14171BBF" w14:textId="77777777" w:rsidR="00FA5D8D" w:rsidRPr="009732C1" w:rsidRDefault="00782DEB" w:rsidP="00FA5D8D">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Kund</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r vendimit t</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Drejtorit t</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P</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rgjithsh</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m t</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Burgjeve, i d</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nuari, avokati i tij mbrojt</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s dhe prokurori, </w:t>
      </w:r>
      <w:r w:rsidRPr="009732C1">
        <w:rPr>
          <w:rFonts w:ascii="Times New Roman" w:eastAsia="Times New Roman" w:hAnsi="Times New Roman" w:cs="Times New Roman"/>
          <w:sz w:val="28"/>
          <w:szCs w:val="28"/>
          <w:lang w:eastAsia="en-GB"/>
        </w:rPr>
        <w:t>mund të paraqesin kërkesë ankimore n</w:t>
      </w:r>
      <w:r w:rsidR="003C6C03" w:rsidRPr="009732C1">
        <w:rPr>
          <w:rFonts w:ascii="Times New Roman" w:eastAsia="Times New Roman" w:hAnsi="Times New Roman" w:cs="Times New Roman"/>
          <w:sz w:val="28"/>
          <w:szCs w:val="28"/>
          <w:lang w:eastAsia="en-GB"/>
        </w:rPr>
        <w:t>ë</w:t>
      </w:r>
      <w:r w:rsidRPr="009732C1">
        <w:rPr>
          <w:rFonts w:ascii="Times New Roman" w:eastAsia="Times New Roman" w:hAnsi="Times New Roman" w:cs="Times New Roman"/>
          <w:sz w:val="28"/>
          <w:szCs w:val="28"/>
          <w:lang w:eastAsia="en-GB"/>
        </w:rPr>
        <w:t xml:space="preserve"> gjykat</w:t>
      </w:r>
      <w:r w:rsidR="003C6C03" w:rsidRPr="009732C1">
        <w:rPr>
          <w:rFonts w:ascii="Times New Roman" w:eastAsia="Times New Roman" w:hAnsi="Times New Roman" w:cs="Times New Roman"/>
          <w:sz w:val="28"/>
          <w:szCs w:val="28"/>
          <w:lang w:eastAsia="en-GB"/>
        </w:rPr>
        <w:t>ë</w:t>
      </w:r>
      <w:r w:rsidRPr="009732C1">
        <w:rPr>
          <w:rFonts w:ascii="Times New Roman" w:eastAsia="Times New Roman" w:hAnsi="Times New Roman" w:cs="Times New Roman"/>
          <w:sz w:val="28"/>
          <w:szCs w:val="28"/>
          <w:lang w:eastAsia="en-GB"/>
        </w:rPr>
        <w:t xml:space="preserve"> brenda </w:t>
      </w:r>
      <w:r w:rsidRPr="009732C1">
        <w:rPr>
          <w:rFonts w:ascii="Times New Roman" w:eastAsia="Times New Roman" w:hAnsi="Times New Roman" w:cs="Times New Roman"/>
          <w:sz w:val="28"/>
          <w:szCs w:val="28"/>
          <w:lang w:eastAsia="en-GB"/>
        </w:rPr>
        <w:lastRenderedPageBreak/>
        <w:t>10 ditëve nga momenti i njoftimit të vendimit</w:t>
      </w:r>
      <w:r w:rsidR="00FA5D8D" w:rsidRPr="009732C1">
        <w:rPr>
          <w:rFonts w:ascii="Times New Roman" w:eastAsia="Times New Roman" w:hAnsi="Times New Roman" w:cs="Times New Roman"/>
          <w:sz w:val="28"/>
          <w:szCs w:val="28"/>
        </w:rPr>
        <w:t>.</w:t>
      </w:r>
      <w:r w:rsidRPr="009732C1">
        <w:rPr>
          <w:rFonts w:ascii="Times New Roman" w:eastAsia="Times New Roman" w:hAnsi="Times New Roman" w:cs="Times New Roman"/>
          <w:sz w:val="28"/>
          <w:szCs w:val="28"/>
        </w:rPr>
        <w:t xml:space="preserve"> </w:t>
      </w:r>
      <w:r w:rsidRPr="009732C1">
        <w:rPr>
          <w:rFonts w:ascii="Times New Roman" w:eastAsia="Times New Roman" w:hAnsi="Times New Roman" w:cs="Times New Roman"/>
          <w:sz w:val="28"/>
          <w:szCs w:val="28"/>
          <w:lang w:eastAsia="en-GB"/>
        </w:rPr>
        <w:t>Gjykimi i çështjes pezullon vendimin e Drejtorit t</w:t>
      </w:r>
      <w:r w:rsidR="003C6C03" w:rsidRPr="009732C1">
        <w:rPr>
          <w:rFonts w:ascii="Times New Roman" w:eastAsia="Times New Roman" w:hAnsi="Times New Roman" w:cs="Times New Roman"/>
          <w:sz w:val="28"/>
          <w:szCs w:val="28"/>
          <w:lang w:eastAsia="en-GB"/>
        </w:rPr>
        <w:t>ë</w:t>
      </w:r>
      <w:r w:rsidRPr="009732C1">
        <w:rPr>
          <w:rFonts w:ascii="Times New Roman" w:eastAsia="Times New Roman" w:hAnsi="Times New Roman" w:cs="Times New Roman"/>
          <w:sz w:val="28"/>
          <w:szCs w:val="28"/>
          <w:lang w:eastAsia="en-GB"/>
        </w:rPr>
        <w:t xml:space="preserve"> P</w:t>
      </w:r>
      <w:r w:rsidR="003C6C03" w:rsidRPr="009732C1">
        <w:rPr>
          <w:rFonts w:ascii="Times New Roman" w:eastAsia="Times New Roman" w:hAnsi="Times New Roman" w:cs="Times New Roman"/>
          <w:sz w:val="28"/>
          <w:szCs w:val="28"/>
          <w:lang w:eastAsia="en-GB"/>
        </w:rPr>
        <w:t>ë</w:t>
      </w:r>
      <w:r w:rsidRPr="009732C1">
        <w:rPr>
          <w:rFonts w:ascii="Times New Roman" w:eastAsia="Times New Roman" w:hAnsi="Times New Roman" w:cs="Times New Roman"/>
          <w:sz w:val="28"/>
          <w:szCs w:val="28"/>
          <w:lang w:eastAsia="en-GB"/>
        </w:rPr>
        <w:t>rgjithsh</w:t>
      </w:r>
      <w:r w:rsidR="003C6C03" w:rsidRPr="009732C1">
        <w:rPr>
          <w:rFonts w:ascii="Times New Roman" w:eastAsia="Times New Roman" w:hAnsi="Times New Roman" w:cs="Times New Roman"/>
          <w:sz w:val="28"/>
          <w:szCs w:val="28"/>
          <w:lang w:eastAsia="en-GB"/>
        </w:rPr>
        <w:t>ë</w:t>
      </w:r>
      <w:r w:rsidRPr="009732C1">
        <w:rPr>
          <w:rFonts w:ascii="Times New Roman" w:eastAsia="Times New Roman" w:hAnsi="Times New Roman" w:cs="Times New Roman"/>
          <w:sz w:val="28"/>
          <w:szCs w:val="28"/>
          <w:lang w:eastAsia="en-GB"/>
        </w:rPr>
        <w:t>m t</w:t>
      </w:r>
      <w:r w:rsidR="003C6C03" w:rsidRPr="009732C1">
        <w:rPr>
          <w:rFonts w:ascii="Times New Roman" w:eastAsia="Times New Roman" w:hAnsi="Times New Roman" w:cs="Times New Roman"/>
          <w:sz w:val="28"/>
          <w:szCs w:val="28"/>
          <w:lang w:eastAsia="en-GB"/>
        </w:rPr>
        <w:t>ë</w:t>
      </w:r>
      <w:r w:rsidRPr="009732C1">
        <w:rPr>
          <w:rFonts w:ascii="Times New Roman" w:eastAsia="Times New Roman" w:hAnsi="Times New Roman" w:cs="Times New Roman"/>
          <w:sz w:val="28"/>
          <w:szCs w:val="28"/>
          <w:lang w:eastAsia="en-GB"/>
        </w:rPr>
        <w:t xml:space="preserve"> Burgjeve.</w:t>
      </w:r>
    </w:p>
    <w:p w14:paraId="559035F1" w14:textId="77777777" w:rsidR="000A6D81" w:rsidRPr="009732C1" w:rsidRDefault="000A6D81" w:rsidP="000A6D81">
      <w:pPr>
        <w:spacing w:after="0" w:line="240" w:lineRule="auto"/>
        <w:ind w:firstLine="567"/>
        <w:jc w:val="both"/>
        <w:rPr>
          <w:rFonts w:ascii="Times New Roman" w:eastAsia="Times New Roman" w:hAnsi="Times New Roman" w:cs="Times New Roman"/>
          <w:color w:val="000000"/>
          <w:sz w:val="28"/>
          <w:szCs w:val="28"/>
          <w:lang w:eastAsia="it-IT"/>
        </w:rPr>
      </w:pPr>
    </w:p>
    <w:p w14:paraId="18724A4D" w14:textId="77777777" w:rsidR="009E6464" w:rsidRPr="009732C1" w:rsidRDefault="009E6464" w:rsidP="009E6464">
      <w:pPr>
        <w:spacing w:after="0" w:line="240" w:lineRule="auto"/>
        <w:ind w:firstLine="567"/>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 xml:space="preserve">Neni </w:t>
      </w:r>
      <w:r w:rsidR="006E01B6" w:rsidRPr="009732C1">
        <w:rPr>
          <w:rFonts w:ascii="Times New Roman" w:eastAsia="Times New Roman" w:hAnsi="Times New Roman" w:cs="Times New Roman"/>
          <w:b/>
          <w:color w:val="000000"/>
          <w:sz w:val="28"/>
          <w:szCs w:val="28"/>
          <w:lang w:eastAsia="it-IT"/>
        </w:rPr>
        <w:t>1</w:t>
      </w:r>
      <w:r w:rsidR="00AC16B8" w:rsidRPr="009732C1">
        <w:rPr>
          <w:rFonts w:ascii="Times New Roman" w:eastAsia="Times New Roman" w:hAnsi="Times New Roman" w:cs="Times New Roman"/>
          <w:b/>
          <w:color w:val="000000"/>
          <w:sz w:val="28"/>
          <w:szCs w:val="28"/>
          <w:lang w:eastAsia="it-IT"/>
        </w:rPr>
        <w:t>1</w:t>
      </w:r>
    </w:p>
    <w:p w14:paraId="73992717" w14:textId="77777777" w:rsidR="000A6D81" w:rsidRPr="009732C1" w:rsidRDefault="000A6D81" w:rsidP="000A6D81">
      <w:pPr>
        <w:spacing w:after="0" w:line="240" w:lineRule="auto"/>
        <w:ind w:firstLine="567"/>
        <w:jc w:val="both"/>
        <w:rPr>
          <w:rFonts w:ascii="Times New Roman" w:eastAsia="Times New Roman" w:hAnsi="Times New Roman" w:cs="Times New Roman"/>
          <w:color w:val="000000"/>
          <w:sz w:val="28"/>
          <w:szCs w:val="28"/>
          <w:lang w:eastAsia="it-IT"/>
        </w:rPr>
      </w:pPr>
    </w:p>
    <w:p w14:paraId="557D8342" w14:textId="77777777" w:rsidR="000A6D81" w:rsidRPr="009732C1" w:rsidRDefault="00ED02EC" w:rsidP="000A6D81">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1. </w:t>
      </w:r>
      <w:r w:rsidR="000A6D81" w:rsidRPr="009732C1">
        <w:rPr>
          <w:rFonts w:ascii="Times New Roman" w:eastAsia="Times New Roman" w:hAnsi="Times New Roman" w:cs="Times New Roman"/>
          <w:color w:val="000000"/>
          <w:sz w:val="28"/>
          <w:szCs w:val="28"/>
          <w:lang w:eastAsia="it-IT"/>
        </w:rPr>
        <w:t xml:space="preserve">Në nenin 15, titulli ndryshon dhe bëhet “institucionet e ekzekutimit të vendimeve penale të sigurisë së ulët”. </w:t>
      </w:r>
    </w:p>
    <w:p w14:paraId="4B215604" w14:textId="77777777" w:rsidR="000A6D81" w:rsidRPr="009732C1" w:rsidRDefault="000A6D81" w:rsidP="000A6D81">
      <w:pPr>
        <w:spacing w:after="0" w:line="240" w:lineRule="auto"/>
        <w:ind w:firstLine="567"/>
        <w:jc w:val="both"/>
        <w:rPr>
          <w:rFonts w:ascii="Times New Roman" w:eastAsia="Times New Roman" w:hAnsi="Times New Roman" w:cs="Times New Roman"/>
          <w:color w:val="000000"/>
          <w:sz w:val="28"/>
          <w:szCs w:val="28"/>
          <w:lang w:eastAsia="it-IT"/>
        </w:rPr>
      </w:pPr>
    </w:p>
    <w:p w14:paraId="58EDA587" w14:textId="77777777" w:rsidR="0052657A" w:rsidRPr="009732C1" w:rsidRDefault="00ED02EC" w:rsidP="000A6D81">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2. </w:t>
      </w:r>
      <w:r w:rsidR="000A6D81" w:rsidRPr="009732C1">
        <w:rPr>
          <w:rFonts w:ascii="Times New Roman" w:eastAsia="Times New Roman" w:hAnsi="Times New Roman" w:cs="Times New Roman"/>
          <w:color w:val="000000"/>
          <w:sz w:val="28"/>
          <w:szCs w:val="28"/>
          <w:lang w:eastAsia="it-IT"/>
        </w:rPr>
        <w:t>Paragrafi i dytë riformulohet si më poshtë: “</w:t>
      </w:r>
      <w:r w:rsidR="00256B7F" w:rsidRPr="009732C1">
        <w:rPr>
          <w:rFonts w:ascii="Times New Roman" w:eastAsia="Times New Roman" w:hAnsi="Times New Roman" w:cs="Times New Roman"/>
          <w:color w:val="000000"/>
          <w:sz w:val="28"/>
          <w:szCs w:val="28"/>
          <w:lang w:eastAsia="it-IT"/>
        </w:rPr>
        <w:t xml:space="preserve">Drejtori i Përgjithshëm i Burgjeve, me kërkesë të drejtorit të institucionit ku i dënuari po vuan dënimin, apo me nismën e vet, për të dënuarit që vuajnë dënimin në IEVP të sigurisë së zakonshme dhe </w:t>
      </w:r>
      <w:r w:rsidR="00B03FEC" w:rsidRPr="009732C1">
        <w:rPr>
          <w:rFonts w:ascii="Times New Roman" w:eastAsia="Times New Roman" w:hAnsi="Times New Roman" w:cs="Times New Roman"/>
          <w:color w:val="000000"/>
          <w:sz w:val="28"/>
          <w:szCs w:val="28"/>
          <w:lang w:eastAsia="it-IT"/>
        </w:rPr>
        <w:t xml:space="preserve">kanë vuajtur </w:t>
      </w:r>
      <w:r w:rsidR="00215A23" w:rsidRPr="009732C1">
        <w:rPr>
          <w:rFonts w:ascii="Times New Roman" w:eastAsia="Times New Roman" w:hAnsi="Times New Roman" w:cs="Times New Roman"/>
          <w:color w:val="000000"/>
          <w:sz w:val="28"/>
          <w:szCs w:val="28"/>
          <w:lang w:eastAsia="it-IT"/>
        </w:rPr>
        <w:t xml:space="preserve">jo më </w:t>
      </w:r>
      <w:r w:rsidR="00256B7F" w:rsidRPr="009732C1">
        <w:rPr>
          <w:rFonts w:ascii="Times New Roman" w:eastAsia="Times New Roman" w:hAnsi="Times New Roman" w:cs="Times New Roman"/>
          <w:color w:val="000000"/>
          <w:sz w:val="28"/>
          <w:szCs w:val="28"/>
          <w:lang w:eastAsia="it-IT"/>
        </w:rPr>
        <w:t>pak se</w:t>
      </w:r>
      <w:r w:rsidR="00215A23" w:rsidRPr="009732C1">
        <w:rPr>
          <w:rFonts w:ascii="Times New Roman" w:eastAsia="Times New Roman" w:hAnsi="Times New Roman" w:cs="Times New Roman"/>
          <w:color w:val="000000"/>
          <w:sz w:val="28"/>
          <w:szCs w:val="28"/>
          <w:lang w:eastAsia="it-IT"/>
        </w:rPr>
        <w:t xml:space="preserve"> 2/3 e dënimit</w:t>
      </w:r>
      <w:r w:rsidR="00256B7F" w:rsidRPr="009732C1">
        <w:rPr>
          <w:rFonts w:ascii="Times New Roman" w:eastAsia="Times New Roman" w:hAnsi="Times New Roman" w:cs="Times New Roman"/>
          <w:color w:val="000000"/>
          <w:sz w:val="28"/>
          <w:szCs w:val="28"/>
          <w:lang w:eastAsia="it-IT"/>
        </w:rPr>
        <w:t xml:space="preserve"> bazuar dhe në raportin e Komisionit të Vlerësimit të Rrezikshmërisë së të </w:t>
      </w:r>
      <w:r w:rsidR="009B4718" w:rsidRPr="009732C1">
        <w:rPr>
          <w:rFonts w:ascii="Times New Roman" w:eastAsia="Times New Roman" w:hAnsi="Times New Roman" w:cs="Times New Roman"/>
          <w:color w:val="000000"/>
          <w:sz w:val="28"/>
          <w:szCs w:val="28"/>
          <w:lang w:eastAsia="it-IT"/>
        </w:rPr>
        <w:t>Dënuarve</w:t>
      </w:r>
      <w:r w:rsidR="00256B7F" w:rsidRPr="009732C1">
        <w:rPr>
          <w:rFonts w:ascii="Times New Roman" w:eastAsia="Times New Roman" w:hAnsi="Times New Roman" w:cs="Times New Roman"/>
          <w:color w:val="000000"/>
          <w:sz w:val="28"/>
          <w:szCs w:val="28"/>
          <w:lang w:eastAsia="it-IT"/>
        </w:rPr>
        <w:t xml:space="preserve">, mund të vendosë </w:t>
      </w:r>
      <w:r w:rsidR="006E01B6" w:rsidRPr="009732C1">
        <w:rPr>
          <w:rFonts w:ascii="Times New Roman" w:eastAsia="Times New Roman" w:hAnsi="Times New Roman" w:cs="Times New Roman"/>
          <w:color w:val="000000"/>
          <w:sz w:val="28"/>
          <w:szCs w:val="28"/>
          <w:lang w:eastAsia="it-IT"/>
        </w:rPr>
        <w:t xml:space="preserve">kalimin </w:t>
      </w:r>
      <w:r w:rsidR="00256B7F" w:rsidRPr="009732C1">
        <w:rPr>
          <w:rFonts w:ascii="Times New Roman" w:eastAsia="Times New Roman" w:hAnsi="Times New Roman" w:cs="Times New Roman"/>
          <w:color w:val="000000"/>
          <w:sz w:val="28"/>
          <w:szCs w:val="28"/>
          <w:lang w:eastAsia="it-IT"/>
        </w:rPr>
        <w:t>e tyre në një burg të sigurisë së ulët</w:t>
      </w:r>
      <w:r w:rsidR="000A6D81" w:rsidRPr="009732C1">
        <w:rPr>
          <w:rFonts w:ascii="Times New Roman" w:eastAsia="Times New Roman" w:hAnsi="Times New Roman" w:cs="Times New Roman"/>
          <w:color w:val="000000"/>
          <w:sz w:val="28"/>
          <w:szCs w:val="28"/>
          <w:lang w:eastAsia="it-IT"/>
        </w:rPr>
        <w:t>.”</w:t>
      </w:r>
    </w:p>
    <w:p w14:paraId="2FF41039" w14:textId="77777777" w:rsidR="000A6D81" w:rsidRPr="009732C1" w:rsidRDefault="000A6D81" w:rsidP="0071612E">
      <w:pPr>
        <w:spacing w:after="0" w:line="240" w:lineRule="auto"/>
        <w:jc w:val="both"/>
        <w:rPr>
          <w:rFonts w:ascii="Times New Roman" w:eastAsia="Times New Roman" w:hAnsi="Times New Roman" w:cs="Times New Roman"/>
          <w:color w:val="000000"/>
          <w:sz w:val="28"/>
          <w:szCs w:val="28"/>
          <w:lang w:eastAsia="it-IT"/>
        </w:rPr>
      </w:pPr>
    </w:p>
    <w:p w14:paraId="411F2EED" w14:textId="77777777" w:rsidR="0071612E" w:rsidRPr="009732C1" w:rsidRDefault="0071612E" w:rsidP="000A6D81">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 xml:space="preserve">Neni </w:t>
      </w:r>
      <w:r w:rsidR="00090737" w:rsidRPr="009732C1">
        <w:rPr>
          <w:rFonts w:ascii="Times New Roman" w:eastAsia="Times New Roman" w:hAnsi="Times New Roman" w:cs="Times New Roman"/>
          <w:b/>
          <w:color w:val="000000"/>
          <w:sz w:val="28"/>
          <w:szCs w:val="28"/>
          <w:lang w:eastAsia="it-IT"/>
        </w:rPr>
        <w:t>1</w:t>
      </w:r>
      <w:r w:rsidR="00AC16B8" w:rsidRPr="009732C1">
        <w:rPr>
          <w:rFonts w:ascii="Times New Roman" w:eastAsia="Times New Roman" w:hAnsi="Times New Roman" w:cs="Times New Roman"/>
          <w:b/>
          <w:color w:val="000000"/>
          <w:sz w:val="28"/>
          <w:szCs w:val="28"/>
          <w:lang w:eastAsia="it-IT"/>
        </w:rPr>
        <w:t>2</w:t>
      </w:r>
    </w:p>
    <w:p w14:paraId="64581A3B" w14:textId="77777777" w:rsidR="00574D2C" w:rsidRPr="009732C1" w:rsidRDefault="00574D2C" w:rsidP="000A6D81">
      <w:pPr>
        <w:spacing w:after="0" w:line="240" w:lineRule="auto"/>
        <w:jc w:val="center"/>
        <w:rPr>
          <w:rFonts w:ascii="Times New Roman" w:eastAsia="Times New Roman" w:hAnsi="Times New Roman" w:cs="Times New Roman"/>
          <w:color w:val="000000"/>
          <w:sz w:val="28"/>
          <w:szCs w:val="28"/>
          <w:lang w:eastAsia="it-IT"/>
        </w:rPr>
      </w:pPr>
    </w:p>
    <w:p w14:paraId="22F32500" w14:textId="77777777" w:rsidR="0052657A" w:rsidRPr="009732C1" w:rsidRDefault="0071612E" w:rsidP="0071612E">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Pas nenit 15/1 shtohet neni 15/2, me këtë përmbajtje:</w:t>
      </w:r>
    </w:p>
    <w:p w14:paraId="64DF2320" w14:textId="77777777" w:rsidR="00574D2C" w:rsidRPr="009732C1" w:rsidRDefault="00574D2C" w:rsidP="0052657A">
      <w:pPr>
        <w:spacing w:after="0" w:line="240" w:lineRule="auto"/>
        <w:jc w:val="center"/>
        <w:rPr>
          <w:rFonts w:ascii="Times New Roman" w:eastAsia="Times New Roman" w:hAnsi="Times New Roman" w:cs="Times New Roman"/>
          <w:color w:val="000000"/>
          <w:sz w:val="28"/>
          <w:szCs w:val="28"/>
          <w:lang w:eastAsia="it-IT"/>
        </w:rPr>
      </w:pPr>
    </w:p>
    <w:p w14:paraId="5F537052" w14:textId="77777777" w:rsidR="0052657A" w:rsidRPr="009732C1" w:rsidRDefault="0052657A" w:rsidP="0052657A">
      <w:pPr>
        <w:spacing w:after="0" w:line="240" w:lineRule="auto"/>
        <w:jc w:val="center"/>
        <w:rPr>
          <w:rFonts w:ascii="Times New Roman" w:eastAsia="Times New Roman" w:hAnsi="Times New Roman" w:cs="Times New Roman"/>
          <w:sz w:val="28"/>
          <w:szCs w:val="28"/>
          <w:lang w:eastAsia="it-IT"/>
        </w:rPr>
      </w:pPr>
      <w:r w:rsidRPr="009732C1">
        <w:rPr>
          <w:rFonts w:ascii="Times New Roman" w:eastAsia="Times New Roman" w:hAnsi="Times New Roman" w:cs="Times New Roman"/>
          <w:sz w:val="28"/>
          <w:szCs w:val="28"/>
          <w:lang w:eastAsia="it-IT"/>
        </w:rPr>
        <w:t>“Neni 15/2</w:t>
      </w:r>
    </w:p>
    <w:p w14:paraId="1F08D0A2" w14:textId="77777777" w:rsidR="007373C6" w:rsidRPr="009732C1" w:rsidRDefault="007373C6" w:rsidP="00574D2C">
      <w:pPr>
        <w:spacing w:after="0" w:line="240" w:lineRule="auto"/>
        <w:jc w:val="center"/>
        <w:rPr>
          <w:rFonts w:ascii="Times New Roman" w:eastAsia="Times New Roman" w:hAnsi="Times New Roman" w:cs="Times New Roman"/>
          <w:b/>
          <w:sz w:val="28"/>
          <w:szCs w:val="28"/>
          <w:lang w:eastAsia="it-IT"/>
        </w:rPr>
      </w:pPr>
    </w:p>
    <w:p w14:paraId="30389E56" w14:textId="77777777" w:rsidR="00574D2C" w:rsidRPr="009732C1" w:rsidRDefault="00061DD0" w:rsidP="00574D2C">
      <w:pPr>
        <w:spacing w:after="0" w:line="240" w:lineRule="auto"/>
        <w:jc w:val="center"/>
        <w:rPr>
          <w:rFonts w:ascii="Times New Roman" w:eastAsia="Times New Roman" w:hAnsi="Times New Roman" w:cs="Times New Roman"/>
          <w:b/>
          <w:sz w:val="28"/>
          <w:szCs w:val="28"/>
          <w:lang w:eastAsia="it-IT"/>
        </w:rPr>
      </w:pPr>
      <w:r w:rsidRPr="009732C1">
        <w:rPr>
          <w:rFonts w:ascii="Times New Roman" w:eastAsia="Times New Roman" w:hAnsi="Times New Roman" w:cs="Times New Roman"/>
          <w:b/>
          <w:sz w:val="28"/>
          <w:szCs w:val="28"/>
          <w:lang w:eastAsia="it-IT"/>
        </w:rPr>
        <w:t xml:space="preserve"> Institucioni i hapur</w:t>
      </w:r>
    </w:p>
    <w:p w14:paraId="071F07A9" w14:textId="77777777" w:rsidR="007373C6" w:rsidRPr="009732C1" w:rsidRDefault="007373C6" w:rsidP="00574D2C">
      <w:pPr>
        <w:spacing w:after="0" w:line="240" w:lineRule="auto"/>
        <w:jc w:val="center"/>
        <w:rPr>
          <w:rFonts w:ascii="Times New Roman" w:eastAsia="Times New Roman" w:hAnsi="Times New Roman" w:cs="Times New Roman"/>
          <w:b/>
          <w:sz w:val="28"/>
          <w:szCs w:val="28"/>
          <w:lang w:eastAsia="it-IT"/>
        </w:rPr>
      </w:pPr>
    </w:p>
    <w:p w14:paraId="4C759DA2" w14:textId="77777777" w:rsidR="00574D2C" w:rsidRPr="009732C1" w:rsidRDefault="00574D2C" w:rsidP="00574D2C">
      <w:pPr>
        <w:spacing w:after="0" w:line="240" w:lineRule="auto"/>
        <w:jc w:val="both"/>
        <w:rPr>
          <w:rFonts w:ascii="Times New Roman" w:eastAsia="Times New Roman" w:hAnsi="Times New Roman" w:cs="Times New Roman"/>
          <w:sz w:val="28"/>
          <w:szCs w:val="28"/>
          <w:lang w:eastAsia="it-IT"/>
        </w:rPr>
      </w:pPr>
      <w:r w:rsidRPr="009732C1">
        <w:rPr>
          <w:rFonts w:ascii="Times New Roman" w:eastAsia="Times New Roman" w:hAnsi="Times New Roman" w:cs="Times New Roman"/>
          <w:sz w:val="28"/>
          <w:szCs w:val="28"/>
          <w:lang w:eastAsia="it-IT"/>
        </w:rPr>
        <w:t xml:space="preserve">“Institucioni i hapur janë </w:t>
      </w:r>
      <w:r w:rsidR="00A20FAE" w:rsidRPr="009732C1">
        <w:rPr>
          <w:rFonts w:ascii="Times New Roman" w:eastAsia="Times New Roman" w:hAnsi="Times New Roman" w:cs="Times New Roman"/>
          <w:sz w:val="28"/>
          <w:szCs w:val="28"/>
          <w:lang w:eastAsia="it-IT"/>
        </w:rPr>
        <w:t>i</w:t>
      </w:r>
      <w:r w:rsidRPr="009732C1">
        <w:rPr>
          <w:rFonts w:ascii="Times New Roman" w:eastAsia="Times New Roman" w:hAnsi="Times New Roman" w:cs="Times New Roman"/>
          <w:sz w:val="28"/>
          <w:szCs w:val="28"/>
          <w:lang w:eastAsia="it-IT"/>
        </w:rPr>
        <w:t>nstitucione ku vuajnë dënimin:</w:t>
      </w:r>
    </w:p>
    <w:p w14:paraId="572D3561" w14:textId="77777777" w:rsidR="00256B7F" w:rsidRPr="009732C1" w:rsidRDefault="005A0C06" w:rsidP="00AC16B8">
      <w:pPr>
        <w:pStyle w:val="ListParagraph"/>
        <w:numPr>
          <w:ilvl w:val="0"/>
          <w:numId w:val="5"/>
        </w:numPr>
        <w:spacing w:after="0" w:line="240" w:lineRule="auto"/>
        <w:ind w:left="0" w:firstLine="360"/>
        <w:jc w:val="both"/>
        <w:rPr>
          <w:rFonts w:ascii="Times New Roman" w:eastAsia="Times New Roman" w:hAnsi="Times New Roman" w:cs="Times New Roman"/>
          <w:sz w:val="28"/>
          <w:szCs w:val="28"/>
          <w:lang w:eastAsia="it-IT"/>
        </w:rPr>
      </w:pPr>
      <w:r w:rsidRPr="009732C1">
        <w:rPr>
          <w:rFonts w:ascii="Times New Roman" w:eastAsia="Times New Roman" w:hAnsi="Times New Roman" w:cs="Times New Roman"/>
          <w:sz w:val="28"/>
          <w:szCs w:val="28"/>
          <w:lang w:eastAsia="it-IT"/>
        </w:rPr>
        <w:t xml:space="preserve">Të </w:t>
      </w:r>
      <w:r w:rsidR="00574D2C" w:rsidRPr="009732C1">
        <w:rPr>
          <w:rFonts w:ascii="Times New Roman" w:eastAsia="Times New Roman" w:hAnsi="Times New Roman" w:cs="Times New Roman"/>
          <w:sz w:val="28"/>
          <w:szCs w:val="28"/>
          <w:lang w:eastAsia="it-IT"/>
        </w:rPr>
        <w:t xml:space="preserve">dënuarit me burgim, që u kanë mbetur më pak se 6 muaj burgim dhe që bazuar në raportin e Komisionit të Vlerësimit të Rrezikshmërisë të </w:t>
      </w:r>
      <w:r w:rsidR="009368EE" w:rsidRPr="009732C1">
        <w:rPr>
          <w:rFonts w:ascii="Times New Roman" w:eastAsia="Times New Roman" w:hAnsi="Times New Roman" w:cs="Times New Roman"/>
          <w:sz w:val="28"/>
          <w:szCs w:val="28"/>
          <w:lang w:eastAsia="it-IT"/>
        </w:rPr>
        <w:t xml:space="preserve">Dënuarve </w:t>
      </w:r>
      <w:r w:rsidR="007B7FBF" w:rsidRPr="009732C1">
        <w:rPr>
          <w:rFonts w:ascii="Times New Roman" w:eastAsia="Times New Roman" w:hAnsi="Times New Roman" w:cs="Times New Roman"/>
          <w:sz w:val="28"/>
          <w:szCs w:val="28"/>
          <w:lang w:eastAsia="it-IT"/>
        </w:rPr>
        <w:lastRenderedPageBreak/>
        <w:t>nuk përbëjnë risk sigurie për i</w:t>
      </w:r>
      <w:r w:rsidR="00574D2C" w:rsidRPr="009732C1">
        <w:rPr>
          <w:rFonts w:ascii="Times New Roman" w:eastAsia="Times New Roman" w:hAnsi="Times New Roman" w:cs="Times New Roman"/>
          <w:sz w:val="28"/>
          <w:szCs w:val="28"/>
          <w:lang w:eastAsia="it-IT"/>
        </w:rPr>
        <w:t>nstitucionin apo komunitetin;</w:t>
      </w:r>
    </w:p>
    <w:p w14:paraId="7C65A8CB" w14:textId="77777777" w:rsidR="00574D2C" w:rsidRPr="009732C1" w:rsidRDefault="005A0C06" w:rsidP="00256B7F">
      <w:pPr>
        <w:pStyle w:val="ListParagraph"/>
        <w:numPr>
          <w:ilvl w:val="0"/>
          <w:numId w:val="5"/>
        </w:numPr>
        <w:spacing w:after="0" w:line="240" w:lineRule="auto"/>
        <w:jc w:val="both"/>
        <w:rPr>
          <w:rFonts w:ascii="Times New Roman" w:eastAsia="Times New Roman" w:hAnsi="Times New Roman" w:cs="Times New Roman"/>
          <w:sz w:val="28"/>
          <w:szCs w:val="28"/>
          <w:lang w:eastAsia="it-IT"/>
        </w:rPr>
      </w:pPr>
      <w:r w:rsidRPr="009732C1">
        <w:rPr>
          <w:rFonts w:ascii="Times New Roman" w:eastAsia="Times New Roman" w:hAnsi="Times New Roman" w:cs="Times New Roman"/>
          <w:sz w:val="28"/>
          <w:szCs w:val="28"/>
          <w:lang w:eastAsia="it-IT"/>
        </w:rPr>
        <w:t xml:space="preserve">Të </w:t>
      </w:r>
      <w:r w:rsidR="00574D2C" w:rsidRPr="009732C1">
        <w:rPr>
          <w:rFonts w:ascii="Times New Roman" w:eastAsia="Times New Roman" w:hAnsi="Times New Roman" w:cs="Times New Roman"/>
          <w:sz w:val="28"/>
          <w:szCs w:val="28"/>
          <w:lang w:eastAsia="it-IT"/>
        </w:rPr>
        <w:t>dënuarit me gjysmë liri.</w:t>
      </w:r>
    </w:p>
    <w:p w14:paraId="63097CCA" w14:textId="77777777" w:rsidR="00574D2C" w:rsidRPr="009732C1" w:rsidRDefault="00FE3010" w:rsidP="007B7FBF">
      <w:pPr>
        <w:spacing w:after="0" w:line="240" w:lineRule="auto"/>
        <w:ind w:firstLine="360"/>
        <w:jc w:val="both"/>
        <w:rPr>
          <w:rFonts w:ascii="Times New Roman" w:eastAsia="Times New Roman" w:hAnsi="Times New Roman" w:cs="Times New Roman"/>
          <w:sz w:val="28"/>
          <w:szCs w:val="28"/>
          <w:lang w:eastAsia="it-IT"/>
        </w:rPr>
      </w:pPr>
      <w:r w:rsidRPr="009732C1">
        <w:rPr>
          <w:rFonts w:ascii="Times New Roman" w:eastAsia="Times New Roman" w:hAnsi="Times New Roman" w:cs="Times New Roman"/>
          <w:sz w:val="28"/>
          <w:szCs w:val="28"/>
          <w:lang w:eastAsia="it-IT"/>
        </w:rPr>
        <w:t>Kalimi</w:t>
      </w:r>
      <w:r w:rsidR="00256B7F" w:rsidRPr="009732C1">
        <w:rPr>
          <w:rFonts w:ascii="Times New Roman" w:eastAsia="Times New Roman" w:hAnsi="Times New Roman" w:cs="Times New Roman"/>
          <w:sz w:val="28"/>
          <w:szCs w:val="28"/>
          <w:lang w:eastAsia="it-IT"/>
        </w:rPr>
        <w:t xml:space="preserve"> i të dënuarve me burgim, në një </w:t>
      </w:r>
      <w:r w:rsidR="00AC16B8" w:rsidRPr="009732C1">
        <w:rPr>
          <w:rFonts w:ascii="Times New Roman" w:eastAsia="Times New Roman" w:hAnsi="Times New Roman" w:cs="Times New Roman"/>
          <w:sz w:val="28"/>
          <w:szCs w:val="28"/>
          <w:lang w:eastAsia="it-IT"/>
        </w:rPr>
        <w:t>i</w:t>
      </w:r>
      <w:r w:rsidR="00256B7F" w:rsidRPr="009732C1">
        <w:rPr>
          <w:rFonts w:ascii="Times New Roman" w:eastAsia="Times New Roman" w:hAnsi="Times New Roman" w:cs="Times New Roman"/>
          <w:sz w:val="28"/>
          <w:szCs w:val="28"/>
          <w:lang w:eastAsia="it-IT"/>
        </w:rPr>
        <w:t>nstitucion të hapur bëhet ve</w:t>
      </w:r>
      <w:r w:rsidRPr="009732C1">
        <w:rPr>
          <w:rFonts w:ascii="Times New Roman" w:eastAsia="Times New Roman" w:hAnsi="Times New Roman" w:cs="Times New Roman"/>
          <w:sz w:val="28"/>
          <w:szCs w:val="28"/>
          <w:lang w:eastAsia="it-IT"/>
        </w:rPr>
        <w:t>tëm për të dënuarit që janë duke</w:t>
      </w:r>
      <w:r w:rsidR="00256B7F" w:rsidRPr="009732C1">
        <w:rPr>
          <w:rFonts w:ascii="Times New Roman" w:eastAsia="Times New Roman" w:hAnsi="Times New Roman" w:cs="Times New Roman"/>
          <w:sz w:val="28"/>
          <w:szCs w:val="28"/>
          <w:lang w:eastAsia="it-IT"/>
        </w:rPr>
        <w:t xml:space="preserve"> vuajtur dënimin në një institucion të sigurisë së ulët. Ky transferim bëhet nga Drejtori i Përgjithshëm i Burgjeve, me kërkesë të drejtorit të institucionit ku i dënuari po vuan dënimin, apo me nismën e vet, bazuar në raportin e Komisionit të Vlerësimit të Rrezikshmërisë së të dënuarit</w:t>
      </w:r>
      <w:r w:rsidR="00574D2C" w:rsidRPr="009732C1">
        <w:rPr>
          <w:rFonts w:ascii="Times New Roman" w:eastAsia="Times New Roman" w:hAnsi="Times New Roman" w:cs="Times New Roman"/>
          <w:sz w:val="28"/>
          <w:szCs w:val="28"/>
          <w:lang w:eastAsia="it-IT"/>
        </w:rPr>
        <w:t>.”</w:t>
      </w:r>
    </w:p>
    <w:p w14:paraId="7E0533C3" w14:textId="77777777" w:rsidR="00574D2C" w:rsidRPr="009732C1" w:rsidRDefault="00574D2C" w:rsidP="00574D2C">
      <w:pPr>
        <w:spacing w:after="0" w:line="240" w:lineRule="auto"/>
        <w:jc w:val="both"/>
        <w:rPr>
          <w:rFonts w:ascii="Times New Roman" w:eastAsia="Times New Roman" w:hAnsi="Times New Roman" w:cs="Times New Roman"/>
          <w:color w:val="000000"/>
          <w:sz w:val="28"/>
          <w:szCs w:val="28"/>
          <w:lang w:eastAsia="it-IT"/>
        </w:rPr>
      </w:pPr>
    </w:p>
    <w:p w14:paraId="289FACA3" w14:textId="77777777" w:rsidR="002F258C" w:rsidRPr="009732C1" w:rsidRDefault="002F258C" w:rsidP="00574D2C">
      <w:pPr>
        <w:spacing w:after="0" w:line="240" w:lineRule="auto"/>
        <w:jc w:val="both"/>
        <w:rPr>
          <w:rFonts w:ascii="Times New Roman" w:eastAsia="Times New Roman" w:hAnsi="Times New Roman" w:cs="Times New Roman"/>
          <w:color w:val="000000"/>
          <w:sz w:val="28"/>
          <w:szCs w:val="28"/>
          <w:lang w:eastAsia="it-IT"/>
        </w:rPr>
      </w:pPr>
    </w:p>
    <w:p w14:paraId="10AEB92B" w14:textId="77777777" w:rsidR="009E6464" w:rsidRPr="009732C1" w:rsidRDefault="009E6464" w:rsidP="009E6464">
      <w:pPr>
        <w:spacing w:after="0" w:line="240" w:lineRule="auto"/>
        <w:ind w:firstLine="567"/>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Neni 1</w:t>
      </w:r>
      <w:r w:rsidR="009368EE" w:rsidRPr="009732C1">
        <w:rPr>
          <w:rFonts w:ascii="Times New Roman" w:eastAsia="Times New Roman" w:hAnsi="Times New Roman" w:cs="Times New Roman"/>
          <w:b/>
          <w:color w:val="000000"/>
          <w:sz w:val="28"/>
          <w:szCs w:val="28"/>
          <w:lang w:eastAsia="it-IT"/>
        </w:rPr>
        <w:t>3</w:t>
      </w:r>
    </w:p>
    <w:p w14:paraId="1A0252D5" w14:textId="77777777" w:rsidR="00102D9C" w:rsidRPr="009732C1" w:rsidRDefault="00102D9C" w:rsidP="00B51C67">
      <w:pPr>
        <w:spacing w:after="0" w:line="240" w:lineRule="auto"/>
        <w:jc w:val="both"/>
        <w:rPr>
          <w:rFonts w:ascii="Times New Roman" w:eastAsia="Times New Roman" w:hAnsi="Times New Roman" w:cs="Times New Roman"/>
          <w:color w:val="000000"/>
          <w:sz w:val="28"/>
          <w:szCs w:val="28"/>
          <w:lang w:eastAsia="it-IT"/>
        </w:rPr>
      </w:pPr>
    </w:p>
    <w:p w14:paraId="66306F4C" w14:textId="77777777" w:rsidR="00B70E2A" w:rsidRPr="009732C1" w:rsidRDefault="00102D9C" w:rsidP="00B51C67">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Neni 16</w:t>
      </w:r>
      <w:r w:rsidR="009E6464" w:rsidRPr="009732C1">
        <w:rPr>
          <w:rFonts w:ascii="Times New Roman" w:eastAsia="Times New Roman" w:hAnsi="Times New Roman" w:cs="Times New Roman"/>
          <w:color w:val="000000"/>
          <w:sz w:val="28"/>
          <w:szCs w:val="28"/>
          <w:lang w:eastAsia="it-IT"/>
        </w:rPr>
        <w:t xml:space="preserve"> </w:t>
      </w:r>
      <w:r w:rsidR="001A235A" w:rsidRPr="009732C1">
        <w:rPr>
          <w:rFonts w:ascii="Times New Roman" w:eastAsia="Times New Roman" w:hAnsi="Times New Roman" w:cs="Times New Roman"/>
          <w:color w:val="000000"/>
          <w:sz w:val="28"/>
          <w:szCs w:val="28"/>
          <w:lang w:eastAsia="it-IT"/>
        </w:rPr>
        <w:t>i ligjit shfuqizohet.</w:t>
      </w:r>
    </w:p>
    <w:p w14:paraId="6B2AA01B" w14:textId="77777777" w:rsidR="009E6464" w:rsidRPr="009732C1" w:rsidRDefault="009E6464" w:rsidP="002F258C">
      <w:pPr>
        <w:spacing w:after="0" w:line="240" w:lineRule="auto"/>
        <w:jc w:val="center"/>
        <w:rPr>
          <w:rFonts w:ascii="Times New Roman" w:eastAsia="Times New Roman" w:hAnsi="Times New Roman" w:cs="Times New Roman"/>
          <w:color w:val="000000"/>
          <w:sz w:val="28"/>
          <w:szCs w:val="28"/>
          <w:lang w:eastAsia="it-IT"/>
        </w:rPr>
      </w:pPr>
    </w:p>
    <w:p w14:paraId="5D4D226B" w14:textId="77777777" w:rsidR="009E6464" w:rsidRPr="009732C1" w:rsidRDefault="009E6464" w:rsidP="009E6464">
      <w:pPr>
        <w:spacing w:after="0" w:line="240" w:lineRule="auto"/>
        <w:ind w:firstLine="567"/>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Neni 1</w:t>
      </w:r>
      <w:r w:rsidR="009368EE" w:rsidRPr="009732C1">
        <w:rPr>
          <w:rFonts w:ascii="Times New Roman" w:eastAsia="Times New Roman" w:hAnsi="Times New Roman" w:cs="Times New Roman"/>
          <w:b/>
          <w:color w:val="000000"/>
          <w:sz w:val="28"/>
          <w:szCs w:val="28"/>
          <w:lang w:eastAsia="it-IT"/>
        </w:rPr>
        <w:t>4</w:t>
      </w:r>
    </w:p>
    <w:p w14:paraId="732E5163" w14:textId="77777777" w:rsidR="00757180" w:rsidRPr="009732C1" w:rsidRDefault="00757180" w:rsidP="00B51C67">
      <w:pPr>
        <w:spacing w:after="0" w:line="240" w:lineRule="auto"/>
        <w:jc w:val="both"/>
        <w:rPr>
          <w:rFonts w:ascii="Times New Roman" w:eastAsia="Times New Roman" w:hAnsi="Times New Roman" w:cs="Times New Roman"/>
          <w:color w:val="000000"/>
          <w:sz w:val="28"/>
          <w:szCs w:val="28"/>
          <w:lang w:eastAsia="it-IT"/>
        </w:rPr>
      </w:pPr>
    </w:p>
    <w:p w14:paraId="52F54018" w14:textId="77777777" w:rsidR="00D508D9" w:rsidRPr="009732C1" w:rsidRDefault="00D508D9" w:rsidP="00D508D9">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Neni 17 riformulohet si më poshtë:</w:t>
      </w:r>
    </w:p>
    <w:p w14:paraId="25A8BFBF" w14:textId="77777777" w:rsidR="00D508D9" w:rsidRPr="009732C1" w:rsidRDefault="00D508D9" w:rsidP="00D508D9">
      <w:pPr>
        <w:spacing w:after="0" w:line="240" w:lineRule="auto"/>
        <w:jc w:val="center"/>
        <w:rPr>
          <w:rFonts w:ascii="Times New Roman" w:eastAsia="Times New Roman" w:hAnsi="Times New Roman" w:cs="Times New Roman"/>
          <w:color w:val="000000"/>
          <w:sz w:val="28"/>
          <w:szCs w:val="28"/>
          <w:lang w:eastAsia="it-IT"/>
        </w:rPr>
      </w:pPr>
    </w:p>
    <w:p w14:paraId="55D0D2DC" w14:textId="77777777" w:rsidR="00D508D9" w:rsidRPr="009732C1" w:rsidRDefault="00D508D9" w:rsidP="00D508D9">
      <w:pPr>
        <w:spacing w:after="0" w:line="240" w:lineRule="auto"/>
        <w:jc w:val="center"/>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Neni 17</w:t>
      </w:r>
    </w:p>
    <w:p w14:paraId="47361EE8" w14:textId="77777777" w:rsidR="009E6464" w:rsidRPr="009732C1" w:rsidRDefault="00D508D9" w:rsidP="00D508D9">
      <w:pPr>
        <w:spacing w:after="0" w:line="240" w:lineRule="auto"/>
        <w:ind w:firstLine="567"/>
        <w:jc w:val="both"/>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 xml:space="preserve">Institucionet e ekzekutimit të vendimeve penale </w:t>
      </w:r>
      <w:r w:rsidR="002E1247" w:rsidRPr="009732C1">
        <w:rPr>
          <w:rFonts w:ascii="Times New Roman" w:eastAsia="Times New Roman" w:hAnsi="Times New Roman" w:cs="Times New Roman"/>
          <w:b/>
          <w:color w:val="000000"/>
          <w:sz w:val="28"/>
          <w:szCs w:val="28"/>
          <w:lang w:eastAsia="it-IT"/>
        </w:rPr>
        <w:t>për gratë dhe të miturit</w:t>
      </w:r>
    </w:p>
    <w:p w14:paraId="024C9416" w14:textId="77777777" w:rsidR="00D508D9" w:rsidRPr="009732C1" w:rsidRDefault="00D508D9" w:rsidP="00D508D9">
      <w:pPr>
        <w:spacing w:after="0" w:line="240" w:lineRule="auto"/>
        <w:ind w:firstLine="567"/>
        <w:jc w:val="both"/>
        <w:rPr>
          <w:rFonts w:ascii="Times New Roman" w:eastAsia="Times New Roman" w:hAnsi="Times New Roman" w:cs="Times New Roman"/>
          <w:color w:val="000000"/>
          <w:sz w:val="28"/>
          <w:szCs w:val="28"/>
          <w:lang w:eastAsia="it-IT"/>
        </w:rPr>
      </w:pPr>
    </w:p>
    <w:p w14:paraId="4ED9AF63" w14:textId="77777777" w:rsidR="00816346" w:rsidRPr="009732C1" w:rsidRDefault="007A624C" w:rsidP="00816346">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 </w:t>
      </w:r>
      <w:r w:rsidR="00816346" w:rsidRPr="009732C1">
        <w:rPr>
          <w:rFonts w:ascii="Times New Roman" w:eastAsia="Times New Roman" w:hAnsi="Times New Roman" w:cs="Times New Roman"/>
          <w:color w:val="000000"/>
          <w:sz w:val="28"/>
          <w:szCs w:val="28"/>
          <w:lang w:eastAsia="it-IT"/>
        </w:rPr>
        <w:t xml:space="preserve">Të miturit kryejnë dënimin në institucione për të mitur dhe në pamundësi, në seksione të veçanta të institucioneve të tjera sipas kritereve të këtij ligji. Për garantimin e interesit më të lartë të miturit, institucioni përkatës duhet të ketë personel të mjaftueshëm, të specializuar dhe të trajnuar në vazhdimësi.” </w:t>
      </w:r>
    </w:p>
    <w:p w14:paraId="102A46EE" w14:textId="77777777" w:rsidR="00816346" w:rsidRPr="009732C1" w:rsidRDefault="007A624C" w:rsidP="00816346">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 </w:t>
      </w:r>
      <w:r w:rsidR="00816346" w:rsidRPr="009732C1">
        <w:rPr>
          <w:rFonts w:ascii="Times New Roman" w:eastAsia="Times New Roman" w:hAnsi="Times New Roman" w:cs="Times New Roman"/>
          <w:color w:val="000000"/>
          <w:sz w:val="28"/>
          <w:szCs w:val="28"/>
          <w:lang w:eastAsia="it-IT"/>
        </w:rPr>
        <w:t xml:space="preserve">I pandehuri i mitur, ndaj të cilit caktohet paraburgimi si masë sigurimi, vendoset vetëm në seksionin për të mitur në mjediset e paraburgimit, </w:t>
      </w:r>
      <w:r w:rsidR="00816346" w:rsidRPr="009732C1">
        <w:rPr>
          <w:rFonts w:ascii="Times New Roman" w:eastAsia="Times New Roman" w:hAnsi="Times New Roman" w:cs="Times New Roman"/>
          <w:color w:val="000000"/>
          <w:sz w:val="28"/>
          <w:szCs w:val="28"/>
          <w:lang w:eastAsia="it-IT"/>
        </w:rPr>
        <w:lastRenderedPageBreak/>
        <w:t>ndërsa i mituri i dënuar me burgim vendoset në institucion për ekzekutimin e vendimeve penale  për të miturit.</w:t>
      </w:r>
    </w:p>
    <w:p w14:paraId="40EFDA66" w14:textId="77777777" w:rsidR="00816346" w:rsidRPr="009732C1" w:rsidRDefault="00816346" w:rsidP="00816346">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Ndalohet vendosja, mbajtja ose lëvizja e të miturit jashtë institucionit, së bashku me një të rritur të paraburgosur/të dënuar. Mund të bëhet përjashtim nga ky rregull, vetëm në rastet kur të miturit, pavarësisht përkatësisë gjinore, dhe të miturit me të rriturit marrin pjesë bashkërisht në veprimtaritë riedukuese, arsimore, kulturore, sportive dhe veprimtari të tjera me natyrë kulturore dhe edukative.</w:t>
      </w:r>
    </w:p>
    <w:p w14:paraId="4C9A4EE6" w14:textId="77777777" w:rsidR="00EB3C9E" w:rsidRPr="009732C1" w:rsidRDefault="00EB3C9E" w:rsidP="00816346">
      <w:pPr>
        <w:spacing w:after="0" w:line="240" w:lineRule="auto"/>
        <w:ind w:firstLine="567"/>
        <w:jc w:val="both"/>
        <w:rPr>
          <w:rFonts w:ascii="Times New Roman" w:eastAsia="Times New Roman" w:hAnsi="Times New Roman" w:cs="Times New Roman"/>
          <w:color w:val="000000"/>
          <w:sz w:val="28"/>
          <w:szCs w:val="28"/>
          <w:lang w:eastAsia="it-IT"/>
        </w:rPr>
      </w:pPr>
    </w:p>
    <w:p w14:paraId="56D1B135" w14:textId="77777777" w:rsidR="00FC59A5" w:rsidRPr="009732C1" w:rsidRDefault="00FC59A5" w:rsidP="00816346">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Të miturit që marrin pjesë në veprimtaritë e renditura në paragrafin më sipër, shoqërohen dhe </w:t>
      </w:r>
      <w:r w:rsidR="00AF6D44" w:rsidRPr="009732C1">
        <w:rPr>
          <w:rFonts w:ascii="Times New Roman" w:eastAsia="Times New Roman" w:hAnsi="Times New Roman" w:cs="Times New Roman"/>
          <w:color w:val="000000"/>
          <w:sz w:val="28"/>
          <w:szCs w:val="28"/>
          <w:lang w:eastAsia="it-IT"/>
        </w:rPr>
        <w:t>mbikëqyren</w:t>
      </w:r>
      <w:r w:rsidRPr="009732C1">
        <w:rPr>
          <w:rFonts w:ascii="Times New Roman" w:eastAsia="Times New Roman" w:hAnsi="Times New Roman" w:cs="Times New Roman"/>
          <w:color w:val="000000"/>
          <w:sz w:val="28"/>
          <w:szCs w:val="28"/>
          <w:lang w:eastAsia="it-IT"/>
        </w:rPr>
        <w:t xml:space="preserve"> në çdo rast nga personeli i </w:t>
      </w:r>
      <w:r w:rsidR="00AF6D44" w:rsidRPr="009732C1">
        <w:rPr>
          <w:rFonts w:ascii="Times New Roman" w:eastAsia="Times New Roman" w:hAnsi="Times New Roman" w:cs="Times New Roman"/>
          <w:color w:val="000000"/>
          <w:sz w:val="28"/>
          <w:szCs w:val="28"/>
          <w:lang w:eastAsia="it-IT"/>
        </w:rPr>
        <w:t>Drejtorisë</w:t>
      </w:r>
      <w:r w:rsidRPr="009732C1">
        <w:rPr>
          <w:rFonts w:ascii="Times New Roman" w:eastAsia="Times New Roman" w:hAnsi="Times New Roman" w:cs="Times New Roman"/>
          <w:color w:val="000000"/>
          <w:sz w:val="28"/>
          <w:szCs w:val="28"/>
          <w:lang w:eastAsia="it-IT"/>
        </w:rPr>
        <w:t xml:space="preserve"> së Përgjithshme të Burgjeve gjatë gjithë kohës së zhvillimit të aktivitetit përkatës.</w:t>
      </w:r>
    </w:p>
    <w:p w14:paraId="45882E6C" w14:textId="77777777" w:rsidR="00816346" w:rsidRPr="009732C1" w:rsidRDefault="00816346" w:rsidP="00816346">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Në mënyrë që të sigurohet mjedis i sigurt për të miturit në institucionin/seksionin për ta, të miturit ndahen në bazë të grup moshës, llojit dhe rëndësisë së veprës penale, zhvillimit fizik dhe mendor, si dhe karakteristikave të tjera duke mbajtur parasysh interesin më të lartë të të miturit.</w:t>
      </w:r>
    </w:p>
    <w:p w14:paraId="1469BBDB" w14:textId="77777777" w:rsidR="00816346" w:rsidRPr="009732C1" w:rsidRDefault="00816346" w:rsidP="00816346">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 Të </w:t>
      </w:r>
      <w:r w:rsidR="00EB3C9E" w:rsidRPr="009732C1">
        <w:rPr>
          <w:rFonts w:ascii="Times New Roman" w:eastAsia="Times New Roman" w:hAnsi="Times New Roman" w:cs="Times New Roman"/>
          <w:color w:val="000000"/>
          <w:sz w:val="28"/>
          <w:szCs w:val="28"/>
          <w:lang w:eastAsia="it-IT"/>
        </w:rPr>
        <w:t>paraburgosurit</w:t>
      </w:r>
      <w:r w:rsidRPr="009732C1">
        <w:rPr>
          <w:rFonts w:ascii="Times New Roman" w:eastAsia="Times New Roman" w:hAnsi="Times New Roman" w:cs="Times New Roman"/>
          <w:color w:val="000000"/>
          <w:sz w:val="28"/>
          <w:szCs w:val="28"/>
          <w:lang w:eastAsia="it-IT"/>
        </w:rPr>
        <w:t>/at dhe të dënuarit/at e mitur/a vendosen veçmas nga të paraburgosurit/të dënuarit e rritur. Të paraburgosurat/të dënuarat e mitura vendosen veçmas nga të paraburgosurit/të dënuarit meshkuj të mitur.</w:t>
      </w:r>
    </w:p>
    <w:p w14:paraId="37587323" w14:textId="77777777" w:rsidR="00816346" w:rsidRPr="009732C1" w:rsidRDefault="00816346" w:rsidP="00816346">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Gratë kryejnë dënimin në institucionet e ekzekutimit të vendimeve penale për gratë në përputhje me këtë ligj</w:t>
      </w:r>
      <w:r w:rsidR="00AF6D44" w:rsidRPr="009732C1">
        <w:rPr>
          <w:rFonts w:ascii="Times New Roman" w:eastAsia="Times New Roman" w:hAnsi="Times New Roman" w:cs="Times New Roman"/>
          <w:color w:val="000000"/>
          <w:sz w:val="28"/>
          <w:szCs w:val="28"/>
          <w:lang w:eastAsia="it-IT"/>
        </w:rPr>
        <w:t>.</w:t>
      </w:r>
    </w:p>
    <w:p w14:paraId="5745D07E" w14:textId="77777777" w:rsidR="009E6464" w:rsidRPr="009732C1" w:rsidRDefault="007A624C" w:rsidP="00816346">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Nënave u lejohet që të mbajnë me vete fëmijët deri në moshën 3 vjeç. Për kujdesin dhe asistencën ndaj këtyre fëmijëve funksionojnë çerdhe të posaçme</w:t>
      </w:r>
      <w:r w:rsidR="00AF6D44" w:rsidRPr="009732C1">
        <w:rPr>
          <w:rFonts w:ascii="Times New Roman" w:eastAsia="Times New Roman" w:hAnsi="Times New Roman" w:cs="Times New Roman"/>
          <w:color w:val="000000"/>
          <w:sz w:val="28"/>
          <w:szCs w:val="28"/>
          <w:lang w:eastAsia="it-IT"/>
        </w:rPr>
        <w:t xml:space="preserve">. </w:t>
      </w:r>
      <w:r w:rsidR="00816346" w:rsidRPr="009732C1">
        <w:rPr>
          <w:rFonts w:ascii="Times New Roman" w:eastAsia="Times New Roman" w:hAnsi="Times New Roman" w:cs="Times New Roman"/>
          <w:color w:val="000000"/>
          <w:sz w:val="28"/>
          <w:szCs w:val="28"/>
          <w:lang w:eastAsia="it-IT"/>
        </w:rPr>
        <w:lastRenderedPageBreak/>
        <w:t>Vendimi për të larguar fëmijën nga nëna para moshës 3 vjeç, merret nga gjykata dhe gjithmonë në interes të fëmijës.”</w:t>
      </w:r>
    </w:p>
    <w:p w14:paraId="2C5C5641" w14:textId="77777777" w:rsidR="00816346" w:rsidRPr="009732C1" w:rsidRDefault="00816346" w:rsidP="00816346">
      <w:pPr>
        <w:spacing w:after="0" w:line="240" w:lineRule="auto"/>
        <w:ind w:firstLine="567"/>
        <w:jc w:val="both"/>
        <w:rPr>
          <w:rFonts w:ascii="Times New Roman" w:eastAsia="Times New Roman" w:hAnsi="Times New Roman" w:cs="Times New Roman"/>
          <w:color w:val="000000"/>
          <w:sz w:val="28"/>
          <w:szCs w:val="28"/>
          <w:lang w:eastAsia="it-IT"/>
        </w:rPr>
      </w:pPr>
    </w:p>
    <w:p w14:paraId="6D65C557" w14:textId="77777777" w:rsidR="009E6464" w:rsidRPr="009732C1" w:rsidRDefault="009E6464" w:rsidP="009E6464">
      <w:pPr>
        <w:spacing w:after="0" w:line="240" w:lineRule="auto"/>
        <w:ind w:firstLine="567"/>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Neni 1</w:t>
      </w:r>
      <w:r w:rsidR="009368EE" w:rsidRPr="009732C1">
        <w:rPr>
          <w:rFonts w:ascii="Times New Roman" w:eastAsia="Times New Roman" w:hAnsi="Times New Roman" w:cs="Times New Roman"/>
          <w:b/>
          <w:color w:val="000000"/>
          <w:sz w:val="28"/>
          <w:szCs w:val="28"/>
          <w:lang w:eastAsia="it-IT"/>
        </w:rPr>
        <w:t>5</w:t>
      </w:r>
    </w:p>
    <w:p w14:paraId="7450909D" w14:textId="77777777" w:rsidR="00816346" w:rsidRPr="009732C1" w:rsidRDefault="00816346" w:rsidP="00B51C67">
      <w:pPr>
        <w:spacing w:after="0" w:line="240" w:lineRule="auto"/>
        <w:jc w:val="both"/>
        <w:rPr>
          <w:rFonts w:ascii="Times New Roman" w:eastAsia="Times New Roman" w:hAnsi="Times New Roman" w:cs="Times New Roman"/>
          <w:color w:val="000000"/>
          <w:sz w:val="28"/>
          <w:szCs w:val="28"/>
          <w:lang w:eastAsia="it-IT"/>
        </w:rPr>
      </w:pPr>
    </w:p>
    <w:p w14:paraId="51C8DA89" w14:textId="77777777" w:rsidR="009E6464" w:rsidRPr="009732C1" w:rsidRDefault="009E6464" w:rsidP="00B51C67">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Në nenin 18 paragrafi i dytë riformulohet si vijon:  </w:t>
      </w:r>
    </w:p>
    <w:p w14:paraId="21748B38" w14:textId="77777777" w:rsidR="009E6464" w:rsidRPr="009732C1" w:rsidRDefault="009E6464" w:rsidP="009E6464">
      <w:pPr>
        <w:spacing w:after="0" w:line="240" w:lineRule="auto"/>
        <w:ind w:firstLine="567"/>
        <w:jc w:val="both"/>
        <w:rPr>
          <w:rFonts w:ascii="Times New Roman" w:eastAsia="Times New Roman" w:hAnsi="Times New Roman" w:cs="Times New Roman"/>
          <w:color w:val="000000"/>
          <w:sz w:val="28"/>
          <w:szCs w:val="28"/>
          <w:lang w:eastAsia="it-IT"/>
        </w:rPr>
      </w:pPr>
    </w:p>
    <w:p w14:paraId="0F0DA7D5" w14:textId="77777777" w:rsidR="009E6464" w:rsidRPr="009732C1" w:rsidRDefault="009E6464" w:rsidP="009E6464">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“Rregulloret e brendshme të institucioneve të ekzekutimit të vendimeve penale </w:t>
      </w:r>
      <w:r w:rsidR="00D839B0" w:rsidRPr="009732C1">
        <w:rPr>
          <w:rFonts w:ascii="Times New Roman" w:eastAsia="Times New Roman" w:hAnsi="Times New Roman" w:cs="Times New Roman"/>
          <w:color w:val="000000"/>
          <w:sz w:val="28"/>
          <w:szCs w:val="28"/>
          <w:lang w:eastAsia="it-IT"/>
        </w:rPr>
        <w:t>hartohen nga një komision i ngritur nga D</w:t>
      </w:r>
      <w:r w:rsidRPr="009732C1">
        <w:rPr>
          <w:rFonts w:ascii="Times New Roman" w:eastAsia="Times New Roman" w:hAnsi="Times New Roman" w:cs="Times New Roman"/>
          <w:color w:val="000000"/>
          <w:sz w:val="28"/>
          <w:szCs w:val="28"/>
          <w:lang w:eastAsia="it-IT"/>
        </w:rPr>
        <w:t>rejtori i institucionit</w:t>
      </w:r>
      <w:r w:rsidR="00D839B0" w:rsidRPr="009732C1">
        <w:rPr>
          <w:rFonts w:ascii="Times New Roman" w:eastAsia="Times New Roman" w:hAnsi="Times New Roman" w:cs="Times New Roman"/>
          <w:color w:val="000000"/>
          <w:sz w:val="28"/>
          <w:szCs w:val="28"/>
          <w:lang w:eastAsia="it-IT"/>
        </w:rPr>
        <w:t xml:space="preserve">, me miratim të Drejtorit të </w:t>
      </w:r>
      <w:r w:rsidRPr="009732C1">
        <w:rPr>
          <w:rFonts w:ascii="Times New Roman" w:eastAsia="Times New Roman" w:hAnsi="Times New Roman" w:cs="Times New Roman"/>
          <w:color w:val="000000"/>
          <w:sz w:val="28"/>
          <w:szCs w:val="28"/>
          <w:lang w:eastAsia="it-IT"/>
        </w:rPr>
        <w:t xml:space="preserve">Përgjithshëm </w:t>
      </w:r>
      <w:r w:rsidR="00D839B0" w:rsidRPr="009732C1">
        <w:rPr>
          <w:rFonts w:ascii="Times New Roman" w:eastAsia="Times New Roman" w:hAnsi="Times New Roman" w:cs="Times New Roman"/>
          <w:color w:val="000000"/>
          <w:sz w:val="28"/>
          <w:szCs w:val="28"/>
          <w:lang w:eastAsia="it-IT"/>
        </w:rPr>
        <w:t>të</w:t>
      </w:r>
      <w:r w:rsidRPr="009732C1">
        <w:rPr>
          <w:rFonts w:ascii="Times New Roman" w:eastAsia="Times New Roman" w:hAnsi="Times New Roman" w:cs="Times New Roman"/>
          <w:color w:val="000000"/>
          <w:sz w:val="28"/>
          <w:szCs w:val="28"/>
          <w:lang w:eastAsia="it-IT"/>
        </w:rPr>
        <w:t xml:space="preserve"> Burgjeve.” </w:t>
      </w:r>
    </w:p>
    <w:p w14:paraId="19EC4A9B" w14:textId="77777777" w:rsidR="009E6464" w:rsidRPr="009732C1" w:rsidRDefault="009E6464" w:rsidP="009E6464">
      <w:pPr>
        <w:spacing w:after="0" w:line="240" w:lineRule="auto"/>
        <w:ind w:firstLine="567"/>
        <w:jc w:val="both"/>
        <w:rPr>
          <w:rFonts w:ascii="Times New Roman" w:eastAsia="Times New Roman" w:hAnsi="Times New Roman" w:cs="Times New Roman"/>
          <w:color w:val="000000"/>
          <w:sz w:val="28"/>
          <w:szCs w:val="28"/>
          <w:lang w:eastAsia="it-IT"/>
        </w:rPr>
      </w:pPr>
    </w:p>
    <w:p w14:paraId="18F6E6F1" w14:textId="77777777" w:rsidR="00B51C67" w:rsidRPr="009732C1" w:rsidRDefault="009E6464" w:rsidP="00B51C67">
      <w:pPr>
        <w:spacing w:after="0" w:line="240" w:lineRule="auto"/>
        <w:ind w:firstLine="567"/>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Neni 1</w:t>
      </w:r>
      <w:r w:rsidR="009368EE" w:rsidRPr="009732C1">
        <w:rPr>
          <w:rFonts w:ascii="Times New Roman" w:eastAsia="Times New Roman" w:hAnsi="Times New Roman" w:cs="Times New Roman"/>
          <w:b/>
          <w:color w:val="000000"/>
          <w:sz w:val="28"/>
          <w:szCs w:val="28"/>
          <w:lang w:eastAsia="it-IT"/>
        </w:rPr>
        <w:t>6</w:t>
      </w:r>
    </w:p>
    <w:p w14:paraId="53065BBB" w14:textId="77777777" w:rsidR="002373CB" w:rsidRPr="009732C1" w:rsidRDefault="002373CB" w:rsidP="004F3ACD">
      <w:pPr>
        <w:spacing w:after="0" w:line="240" w:lineRule="auto"/>
        <w:jc w:val="both"/>
        <w:rPr>
          <w:rFonts w:ascii="Times New Roman" w:eastAsia="Times New Roman" w:hAnsi="Times New Roman" w:cs="Times New Roman"/>
          <w:color w:val="000000"/>
          <w:sz w:val="28"/>
          <w:szCs w:val="28"/>
          <w:lang w:eastAsia="it-IT"/>
        </w:rPr>
      </w:pPr>
    </w:p>
    <w:p w14:paraId="35F9E6E8" w14:textId="77777777" w:rsidR="009E6464" w:rsidRPr="009732C1" w:rsidRDefault="009E6464" w:rsidP="004F3ACD">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Në nenin 19, paragrafi i tretë ndryshohet si më poshtë:</w:t>
      </w:r>
    </w:p>
    <w:p w14:paraId="4F1C212E" w14:textId="77777777" w:rsidR="002373CB" w:rsidRPr="009732C1" w:rsidRDefault="002373CB" w:rsidP="004F3ACD">
      <w:pPr>
        <w:spacing w:after="0" w:line="240" w:lineRule="auto"/>
        <w:jc w:val="both"/>
        <w:rPr>
          <w:rFonts w:ascii="Times New Roman" w:eastAsia="Times New Roman" w:hAnsi="Times New Roman" w:cs="Times New Roman"/>
          <w:color w:val="000000"/>
          <w:sz w:val="28"/>
          <w:szCs w:val="28"/>
          <w:lang w:eastAsia="it-IT"/>
        </w:rPr>
      </w:pPr>
    </w:p>
    <w:p w14:paraId="0531C5D2" w14:textId="77777777" w:rsidR="00963CDF" w:rsidRPr="009732C1" w:rsidRDefault="009E6464" w:rsidP="009E6464">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“Marrëdhëniet e punës së nëpunësve të administratës civile të Drejtorisë së Përgjithshme të Burgjeve</w:t>
      </w:r>
      <w:r w:rsidR="00963CDF" w:rsidRPr="009732C1">
        <w:rPr>
          <w:rFonts w:ascii="Times New Roman" w:eastAsia="Times New Roman" w:hAnsi="Times New Roman" w:cs="Times New Roman"/>
          <w:color w:val="000000"/>
          <w:sz w:val="28"/>
          <w:szCs w:val="28"/>
          <w:lang w:eastAsia="it-IT"/>
        </w:rPr>
        <w:t xml:space="preserve"> dhe të </w:t>
      </w:r>
      <w:r w:rsidR="00274D0C" w:rsidRPr="009732C1">
        <w:rPr>
          <w:rFonts w:ascii="Times New Roman" w:eastAsia="Times New Roman" w:hAnsi="Times New Roman" w:cs="Times New Roman"/>
          <w:color w:val="000000"/>
          <w:sz w:val="28"/>
          <w:szCs w:val="28"/>
          <w:lang w:eastAsia="it-IT"/>
        </w:rPr>
        <w:t>institucioneve</w:t>
      </w:r>
      <w:r w:rsidR="00963CDF" w:rsidRPr="009732C1">
        <w:rPr>
          <w:rFonts w:ascii="Times New Roman" w:eastAsia="Times New Roman" w:hAnsi="Times New Roman" w:cs="Times New Roman"/>
          <w:color w:val="000000"/>
          <w:sz w:val="28"/>
          <w:szCs w:val="28"/>
          <w:lang w:eastAsia="it-IT"/>
        </w:rPr>
        <w:t xml:space="preserve"> </w:t>
      </w:r>
      <w:r w:rsidR="00274D0C" w:rsidRPr="009732C1">
        <w:rPr>
          <w:rFonts w:ascii="Times New Roman" w:eastAsia="Times New Roman" w:hAnsi="Times New Roman" w:cs="Times New Roman"/>
          <w:color w:val="000000"/>
          <w:sz w:val="28"/>
          <w:szCs w:val="28"/>
          <w:lang w:eastAsia="it-IT"/>
        </w:rPr>
        <w:t>të</w:t>
      </w:r>
      <w:r w:rsidR="00963CDF" w:rsidRPr="009732C1">
        <w:rPr>
          <w:rFonts w:ascii="Times New Roman" w:eastAsia="Times New Roman" w:hAnsi="Times New Roman" w:cs="Times New Roman"/>
          <w:color w:val="000000"/>
          <w:sz w:val="28"/>
          <w:szCs w:val="28"/>
          <w:lang w:eastAsia="it-IT"/>
        </w:rPr>
        <w:t xml:space="preserve"> ekzekutimit të vendimeve penale, rregullohet sipas legjislacionit në fuqi për nëpunësin civil.</w:t>
      </w:r>
    </w:p>
    <w:p w14:paraId="617EB02D" w14:textId="77777777" w:rsidR="00963CDF" w:rsidRPr="009732C1" w:rsidRDefault="00963CDF" w:rsidP="009E6464">
      <w:pPr>
        <w:spacing w:after="0" w:line="240" w:lineRule="auto"/>
        <w:ind w:firstLine="567"/>
        <w:jc w:val="both"/>
        <w:rPr>
          <w:rFonts w:ascii="Times New Roman" w:eastAsia="Times New Roman" w:hAnsi="Times New Roman" w:cs="Times New Roman"/>
          <w:color w:val="000000"/>
          <w:sz w:val="28"/>
          <w:szCs w:val="28"/>
          <w:lang w:eastAsia="it-IT"/>
        </w:rPr>
      </w:pPr>
    </w:p>
    <w:p w14:paraId="5439929A" w14:textId="77777777" w:rsidR="009E6464" w:rsidRPr="009732C1" w:rsidRDefault="009E6464" w:rsidP="009E6464">
      <w:pPr>
        <w:spacing w:after="0" w:line="240" w:lineRule="auto"/>
        <w:ind w:firstLine="567"/>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Neni 1</w:t>
      </w:r>
      <w:r w:rsidR="009368EE" w:rsidRPr="009732C1">
        <w:rPr>
          <w:rFonts w:ascii="Times New Roman" w:eastAsia="Times New Roman" w:hAnsi="Times New Roman" w:cs="Times New Roman"/>
          <w:b/>
          <w:color w:val="000000"/>
          <w:sz w:val="28"/>
          <w:szCs w:val="28"/>
          <w:lang w:eastAsia="it-IT"/>
        </w:rPr>
        <w:t>7</w:t>
      </w:r>
    </w:p>
    <w:p w14:paraId="3FB9F922" w14:textId="77777777" w:rsidR="003E3038" w:rsidRPr="009732C1" w:rsidRDefault="003E3038" w:rsidP="00B51C67">
      <w:pPr>
        <w:spacing w:after="0" w:line="240" w:lineRule="auto"/>
        <w:jc w:val="both"/>
        <w:rPr>
          <w:rFonts w:ascii="Times New Roman" w:eastAsia="Times New Roman" w:hAnsi="Times New Roman" w:cs="Times New Roman"/>
          <w:color w:val="000000"/>
          <w:sz w:val="28"/>
          <w:szCs w:val="28"/>
          <w:lang w:eastAsia="it-IT"/>
        </w:rPr>
      </w:pPr>
    </w:p>
    <w:p w14:paraId="5C97695D" w14:textId="77777777" w:rsidR="009E6464" w:rsidRPr="009732C1" w:rsidRDefault="009E6464" w:rsidP="00B51C67">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Pas nenit 19, shtohen nenet 19/1 dhe 19/2 me këtë përmbajtje: </w:t>
      </w:r>
    </w:p>
    <w:p w14:paraId="37B1F0B9" w14:textId="77777777" w:rsidR="009E6464" w:rsidRPr="009732C1" w:rsidRDefault="009E6464" w:rsidP="009E6464">
      <w:pPr>
        <w:spacing w:after="0" w:line="240" w:lineRule="auto"/>
        <w:ind w:firstLine="567"/>
        <w:jc w:val="both"/>
        <w:rPr>
          <w:rFonts w:ascii="Times New Roman" w:eastAsia="Times New Roman" w:hAnsi="Times New Roman" w:cs="Times New Roman"/>
          <w:color w:val="000000"/>
          <w:sz w:val="28"/>
          <w:szCs w:val="28"/>
          <w:lang w:eastAsia="it-IT"/>
        </w:rPr>
      </w:pPr>
    </w:p>
    <w:p w14:paraId="406CBE2D" w14:textId="77777777" w:rsidR="009E6464" w:rsidRPr="009732C1" w:rsidRDefault="009E6464" w:rsidP="00B51C67">
      <w:pPr>
        <w:spacing w:after="0" w:line="240" w:lineRule="auto"/>
        <w:ind w:firstLine="567"/>
        <w:jc w:val="center"/>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“Neni 19/1</w:t>
      </w:r>
    </w:p>
    <w:p w14:paraId="26C89D70" w14:textId="77777777" w:rsidR="009E6464" w:rsidRPr="009732C1" w:rsidRDefault="009E6464" w:rsidP="00B51C67">
      <w:pPr>
        <w:spacing w:after="0" w:line="240" w:lineRule="auto"/>
        <w:ind w:firstLine="567"/>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Komisioni i Vlerësimit të Rrezikshmërisë</w:t>
      </w:r>
      <w:r w:rsidR="00EC1BD5" w:rsidRPr="009732C1">
        <w:rPr>
          <w:rFonts w:ascii="Times New Roman" w:eastAsia="Times New Roman" w:hAnsi="Times New Roman" w:cs="Times New Roman"/>
          <w:b/>
          <w:color w:val="000000"/>
          <w:sz w:val="28"/>
          <w:szCs w:val="28"/>
          <w:lang w:eastAsia="it-IT"/>
        </w:rPr>
        <w:t xml:space="preserve"> së të Dënuarve</w:t>
      </w:r>
    </w:p>
    <w:p w14:paraId="794CAA66" w14:textId="77777777" w:rsidR="009E6464" w:rsidRPr="009732C1" w:rsidRDefault="009E6464" w:rsidP="00B51C67">
      <w:pPr>
        <w:spacing w:after="0" w:line="240" w:lineRule="auto"/>
        <w:ind w:firstLine="567"/>
        <w:jc w:val="center"/>
        <w:rPr>
          <w:rFonts w:ascii="Times New Roman" w:eastAsia="Times New Roman" w:hAnsi="Times New Roman" w:cs="Times New Roman"/>
          <w:color w:val="000000"/>
          <w:sz w:val="28"/>
          <w:szCs w:val="28"/>
          <w:lang w:eastAsia="it-IT"/>
        </w:rPr>
      </w:pPr>
    </w:p>
    <w:p w14:paraId="0D320DA8" w14:textId="77777777" w:rsidR="009E6464" w:rsidRPr="009732C1" w:rsidRDefault="009E6464" w:rsidP="009E6464">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lastRenderedPageBreak/>
        <w:t>“Në Drejtorinë e Përgjithshme të Burgjeve ngrihet Komisioni i Vlerësimit t</w:t>
      </w:r>
      <w:r w:rsidR="009D7F7F" w:rsidRPr="009732C1">
        <w:rPr>
          <w:rFonts w:ascii="Times New Roman" w:eastAsia="Times New Roman" w:hAnsi="Times New Roman" w:cs="Times New Roman"/>
          <w:color w:val="000000"/>
          <w:sz w:val="28"/>
          <w:szCs w:val="28"/>
          <w:lang w:eastAsia="it-IT"/>
        </w:rPr>
        <w:t xml:space="preserve">ë Rrezikshmërisë së të </w:t>
      </w:r>
      <w:r w:rsidR="00372905" w:rsidRPr="009732C1">
        <w:rPr>
          <w:rFonts w:ascii="Times New Roman" w:eastAsia="Times New Roman" w:hAnsi="Times New Roman" w:cs="Times New Roman"/>
          <w:color w:val="000000"/>
          <w:sz w:val="28"/>
          <w:szCs w:val="28"/>
          <w:lang w:eastAsia="it-IT"/>
        </w:rPr>
        <w:t>Dënuarve</w:t>
      </w:r>
      <w:r w:rsidR="009D7F7F" w:rsidRPr="009732C1">
        <w:rPr>
          <w:rFonts w:ascii="Times New Roman" w:eastAsia="Times New Roman" w:hAnsi="Times New Roman" w:cs="Times New Roman"/>
          <w:color w:val="000000"/>
          <w:sz w:val="28"/>
          <w:szCs w:val="28"/>
          <w:lang w:eastAsia="it-IT"/>
        </w:rPr>
        <w:t>.</w:t>
      </w:r>
    </w:p>
    <w:p w14:paraId="5442B096" w14:textId="77777777" w:rsidR="0056058E" w:rsidRPr="009732C1" w:rsidRDefault="0056058E" w:rsidP="009E6464">
      <w:pPr>
        <w:spacing w:after="0" w:line="240" w:lineRule="auto"/>
        <w:ind w:firstLine="567"/>
        <w:jc w:val="both"/>
        <w:rPr>
          <w:rFonts w:ascii="Times New Roman" w:eastAsia="Times New Roman" w:hAnsi="Times New Roman" w:cs="Times New Roman"/>
          <w:color w:val="000000"/>
          <w:sz w:val="28"/>
          <w:szCs w:val="28"/>
          <w:lang w:eastAsia="it-IT"/>
        </w:rPr>
      </w:pPr>
    </w:p>
    <w:p w14:paraId="1D7D3A12" w14:textId="77777777" w:rsidR="009E6464" w:rsidRPr="009732C1" w:rsidRDefault="009E6464" w:rsidP="009E6464">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Komisioni i </w:t>
      </w:r>
      <w:r w:rsidR="00CE1700" w:rsidRPr="009732C1">
        <w:rPr>
          <w:rFonts w:ascii="Times New Roman" w:eastAsia="Times New Roman" w:hAnsi="Times New Roman" w:cs="Times New Roman"/>
          <w:color w:val="000000"/>
          <w:sz w:val="28"/>
          <w:szCs w:val="28"/>
          <w:lang w:eastAsia="it-IT"/>
        </w:rPr>
        <w:t xml:space="preserve">Vlerësimit </w:t>
      </w:r>
      <w:r w:rsidRPr="009732C1">
        <w:rPr>
          <w:rFonts w:ascii="Times New Roman" w:eastAsia="Times New Roman" w:hAnsi="Times New Roman" w:cs="Times New Roman"/>
          <w:color w:val="000000"/>
          <w:sz w:val="28"/>
          <w:szCs w:val="28"/>
          <w:lang w:eastAsia="it-IT"/>
        </w:rPr>
        <w:t xml:space="preserve">të </w:t>
      </w:r>
      <w:r w:rsidR="00CE1700" w:rsidRPr="009732C1">
        <w:rPr>
          <w:rFonts w:ascii="Times New Roman" w:eastAsia="Times New Roman" w:hAnsi="Times New Roman" w:cs="Times New Roman"/>
          <w:color w:val="000000"/>
          <w:sz w:val="28"/>
          <w:szCs w:val="28"/>
          <w:lang w:eastAsia="it-IT"/>
        </w:rPr>
        <w:t>Rrezikshmërisë</w:t>
      </w:r>
      <w:r w:rsidR="009368EE" w:rsidRPr="009732C1">
        <w:rPr>
          <w:rFonts w:ascii="Times New Roman" w:eastAsia="Times New Roman" w:hAnsi="Times New Roman" w:cs="Times New Roman"/>
          <w:color w:val="000000"/>
          <w:sz w:val="28"/>
          <w:szCs w:val="28"/>
          <w:lang w:eastAsia="it-IT"/>
        </w:rPr>
        <w:t xml:space="preserve"> së të Dënuarve</w:t>
      </w:r>
      <w:r w:rsidR="00CE1700" w:rsidRPr="009732C1">
        <w:rPr>
          <w:rFonts w:ascii="Times New Roman" w:eastAsia="Times New Roman" w:hAnsi="Times New Roman" w:cs="Times New Roman"/>
          <w:color w:val="000000"/>
          <w:sz w:val="28"/>
          <w:szCs w:val="28"/>
          <w:lang w:eastAsia="it-IT"/>
        </w:rPr>
        <w:t xml:space="preserve"> </w:t>
      </w:r>
      <w:r w:rsidRPr="009732C1">
        <w:rPr>
          <w:rFonts w:ascii="Times New Roman" w:eastAsia="Times New Roman" w:hAnsi="Times New Roman" w:cs="Times New Roman"/>
          <w:color w:val="000000"/>
          <w:sz w:val="28"/>
          <w:szCs w:val="28"/>
          <w:lang w:eastAsia="it-IT"/>
        </w:rPr>
        <w:t xml:space="preserve">ka në përbërje të tij </w:t>
      </w:r>
      <w:r w:rsidR="003E3038" w:rsidRPr="009732C1">
        <w:rPr>
          <w:rFonts w:ascii="Times New Roman" w:eastAsia="Times New Roman" w:hAnsi="Times New Roman" w:cs="Times New Roman"/>
          <w:color w:val="000000"/>
          <w:sz w:val="28"/>
          <w:szCs w:val="28"/>
          <w:lang w:eastAsia="it-IT"/>
        </w:rPr>
        <w:t>5 an</w:t>
      </w:r>
      <w:r w:rsidR="003C6C03" w:rsidRPr="009732C1">
        <w:rPr>
          <w:rFonts w:ascii="Times New Roman" w:eastAsia="Times New Roman" w:hAnsi="Times New Roman" w:cs="Times New Roman"/>
          <w:color w:val="000000"/>
          <w:sz w:val="28"/>
          <w:szCs w:val="28"/>
          <w:lang w:eastAsia="it-IT"/>
        </w:rPr>
        <w:t>ë</w:t>
      </w:r>
      <w:r w:rsidR="003E3038" w:rsidRPr="009732C1">
        <w:rPr>
          <w:rFonts w:ascii="Times New Roman" w:eastAsia="Times New Roman" w:hAnsi="Times New Roman" w:cs="Times New Roman"/>
          <w:color w:val="000000"/>
          <w:sz w:val="28"/>
          <w:szCs w:val="28"/>
          <w:lang w:eastAsia="it-IT"/>
        </w:rPr>
        <w:t>tar</w:t>
      </w:r>
      <w:r w:rsidR="00AD769E" w:rsidRPr="009732C1">
        <w:rPr>
          <w:rFonts w:ascii="Times New Roman" w:eastAsia="Times New Roman" w:hAnsi="Times New Roman" w:cs="Times New Roman"/>
          <w:color w:val="000000"/>
          <w:sz w:val="28"/>
          <w:szCs w:val="28"/>
          <w:lang w:eastAsia="it-IT"/>
        </w:rPr>
        <w:t>ë</w:t>
      </w:r>
      <w:r w:rsidR="003E3038" w:rsidRPr="009732C1">
        <w:rPr>
          <w:rFonts w:ascii="Times New Roman" w:eastAsia="Times New Roman" w:hAnsi="Times New Roman" w:cs="Times New Roman"/>
          <w:color w:val="000000"/>
          <w:sz w:val="28"/>
          <w:szCs w:val="28"/>
          <w:lang w:eastAsia="it-IT"/>
        </w:rPr>
        <w:t xml:space="preserve">, </w:t>
      </w:r>
      <w:r w:rsidRPr="009732C1">
        <w:rPr>
          <w:rFonts w:ascii="Times New Roman" w:eastAsia="Times New Roman" w:hAnsi="Times New Roman" w:cs="Times New Roman"/>
          <w:color w:val="000000"/>
          <w:sz w:val="28"/>
          <w:szCs w:val="28"/>
          <w:lang w:eastAsia="it-IT"/>
        </w:rPr>
        <w:t xml:space="preserve">një përfaqësues të shërbimit të sigurisë, një përfaqësues të sektorit ligjor, një përfaqësues të sektorit të çështjeve shoqërore, një përfaqësues të shërbimit shëndetësor dhe </w:t>
      </w:r>
      <w:r w:rsidR="005F315D" w:rsidRPr="009732C1">
        <w:rPr>
          <w:rFonts w:ascii="Times New Roman" w:hAnsi="Times New Roman" w:cs="Times New Roman"/>
          <w:sz w:val="28"/>
          <w:szCs w:val="28"/>
        </w:rPr>
        <w:t>specialisti i sektorit të kujdesit social që trajton të dënuarin</w:t>
      </w:r>
      <w:r w:rsidRPr="009732C1">
        <w:rPr>
          <w:rFonts w:ascii="Times New Roman" w:eastAsia="Times New Roman" w:hAnsi="Times New Roman" w:cs="Times New Roman"/>
          <w:color w:val="000000"/>
          <w:sz w:val="28"/>
          <w:szCs w:val="28"/>
          <w:lang w:eastAsia="it-IT"/>
        </w:rPr>
        <w:t xml:space="preserve">. </w:t>
      </w:r>
    </w:p>
    <w:p w14:paraId="68297444" w14:textId="77777777" w:rsidR="009E6464" w:rsidRPr="009732C1" w:rsidRDefault="00B14E6B" w:rsidP="009E6464">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Caktimi i</w:t>
      </w:r>
      <w:r w:rsidR="009E6464" w:rsidRPr="009732C1">
        <w:rPr>
          <w:rFonts w:ascii="Times New Roman" w:eastAsia="Times New Roman" w:hAnsi="Times New Roman" w:cs="Times New Roman"/>
          <w:color w:val="000000"/>
          <w:sz w:val="28"/>
          <w:szCs w:val="28"/>
          <w:lang w:eastAsia="it-IT"/>
        </w:rPr>
        <w:t xml:space="preserve"> </w:t>
      </w:r>
      <w:r w:rsidR="003E3038" w:rsidRPr="009732C1">
        <w:rPr>
          <w:rFonts w:ascii="Times New Roman" w:eastAsia="Times New Roman" w:hAnsi="Times New Roman" w:cs="Times New Roman"/>
          <w:color w:val="000000"/>
          <w:sz w:val="28"/>
          <w:szCs w:val="28"/>
          <w:lang w:eastAsia="it-IT"/>
        </w:rPr>
        <w:t xml:space="preserve">4 </w:t>
      </w:r>
      <w:r w:rsidR="009E6464" w:rsidRPr="009732C1">
        <w:rPr>
          <w:rFonts w:ascii="Times New Roman" w:eastAsia="Times New Roman" w:hAnsi="Times New Roman" w:cs="Times New Roman"/>
          <w:color w:val="000000"/>
          <w:sz w:val="28"/>
          <w:szCs w:val="28"/>
          <w:lang w:eastAsia="it-IT"/>
        </w:rPr>
        <w:t>anëtarëve të komisionit</w:t>
      </w:r>
      <w:r w:rsidRPr="009732C1">
        <w:rPr>
          <w:rFonts w:ascii="Times New Roman" w:eastAsia="Times New Roman" w:hAnsi="Times New Roman" w:cs="Times New Roman"/>
          <w:color w:val="000000"/>
          <w:sz w:val="28"/>
          <w:szCs w:val="28"/>
          <w:lang w:eastAsia="it-IT"/>
        </w:rPr>
        <w:t xml:space="preserve">, </w:t>
      </w:r>
      <w:r w:rsidR="003E3038" w:rsidRPr="009732C1">
        <w:rPr>
          <w:rFonts w:ascii="Times New Roman" w:eastAsia="Times New Roman" w:hAnsi="Times New Roman" w:cs="Times New Roman"/>
          <w:color w:val="000000"/>
          <w:sz w:val="28"/>
          <w:szCs w:val="28"/>
          <w:lang w:eastAsia="it-IT"/>
        </w:rPr>
        <w:t>me p</w:t>
      </w:r>
      <w:r w:rsidR="003C6C03" w:rsidRPr="009732C1">
        <w:rPr>
          <w:rFonts w:ascii="Times New Roman" w:eastAsia="Times New Roman" w:hAnsi="Times New Roman" w:cs="Times New Roman"/>
          <w:color w:val="000000"/>
          <w:sz w:val="28"/>
          <w:szCs w:val="28"/>
          <w:lang w:eastAsia="it-IT"/>
        </w:rPr>
        <w:t>ë</w:t>
      </w:r>
      <w:r w:rsidR="003E3038" w:rsidRPr="009732C1">
        <w:rPr>
          <w:rFonts w:ascii="Times New Roman" w:eastAsia="Times New Roman" w:hAnsi="Times New Roman" w:cs="Times New Roman"/>
          <w:color w:val="000000"/>
          <w:sz w:val="28"/>
          <w:szCs w:val="28"/>
          <w:lang w:eastAsia="it-IT"/>
        </w:rPr>
        <w:t>rjashtim t</w:t>
      </w:r>
      <w:r w:rsidR="003C6C03" w:rsidRPr="009732C1">
        <w:rPr>
          <w:rFonts w:ascii="Times New Roman" w:eastAsia="Times New Roman" w:hAnsi="Times New Roman" w:cs="Times New Roman"/>
          <w:color w:val="000000"/>
          <w:sz w:val="28"/>
          <w:szCs w:val="28"/>
          <w:lang w:eastAsia="it-IT"/>
        </w:rPr>
        <w:t>ë</w:t>
      </w:r>
      <w:r w:rsidR="003E3038" w:rsidRPr="009732C1">
        <w:rPr>
          <w:rFonts w:ascii="Times New Roman" w:eastAsia="Times New Roman" w:hAnsi="Times New Roman" w:cs="Times New Roman"/>
          <w:color w:val="000000"/>
          <w:sz w:val="28"/>
          <w:szCs w:val="28"/>
          <w:lang w:eastAsia="it-IT"/>
        </w:rPr>
        <w:t xml:space="preserve"> </w:t>
      </w:r>
      <w:r w:rsidR="00CE1700" w:rsidRPr="009732C1">
        <w:rPr>
          <w:rFonts w:ascii="Times New Roman" w:hAnsi="Times New Roman" w:cs="Times New Roman"/>
          <w:sz w:val="28"/>
          <w:szCs w:val="28"/>
        </w:rPr>
        <w:t>specialisti</w:t>
      </w:r>
      <w:r w:rsidR="00D25509" w:rsidRPr="009732C1">
        <w:rPr>
          <w:rFonts w:ascii="Times New Roman" w:hAnsi="Times New Roman" w:cs="Times New Roman"/>
          <w:sz w:val="28"/>
          <w:szCs w:val="28"/>
        </w:rPr>
        <w:t>t</w:t>
      </w:r>
      <w:r w:rsidR="00CE1700" w:rsidRPr="009732C1">
        <w:rPr>
          <w:rFonts w:ascii="Times New Roman" w:hAnsi="Times New Roman" w:cs="Times New Roman"/>
          <w:sz w:val="28"/>
          <w:szCs w:val="28"/>
        </w:rPr>
        <w:t xml:space="preserve"> </w:t>
      </w:r>
      <w:r w:rsidR="00D25509" w:rsidRPr="009732C1">
        <w:rPr>
          <w:rFonts w:ascii="Times New Roman" w:hAnsi="Times New Roman" w:cs="Times New Roman"/>
          <w:sz w:val="28"/>
          <w:szCs w:val="28"/>
        </w:rPr>
        <w:t>të</w:t>
      </w:r>
      <w:r w:rsidR="00CE1700" w:rsidRPr="009732C1">
        <w:rPr>
          <w:rFonts w:ascii="Times New Roman" w:hAnsi="Times New Roman" w:cs="Times New Roman"/>
          <w:sz w:val="28"/>
          <w:szCs w:val="28"/>
        </w:rPr>
        <w:t xml:space="preserve"> sektorit të kujdesit social</w:t>
      </w:r>
      <w:r w:rsidR="003E3038" w:rsidRPr="009732C1">
        <w:rPr>
          <w:rFonts w:ascii="Times New Roman" w:eastAsia="Times New Roman" w:hAnsi="Times New Roman" w:cs="Times New Roman"/>
          <w:color w:val="000000"/>
          <w:sz w:val="28"/>
          <w:szCs w:val="28"/>
          <w:lang w:eastAsia="it-IT"/>
        </w:rPr>
        <w:t xml:space="preserve">, </w:t>
      </w:r>
      <w:r w:rsidRPr="009732C1">
        <w:rPr>
          <w:rFonts w:ascii="Times New Roman" w:eastAsia="Times New Roman" w:hAnsi="Times New Roman" w:cs="Times New Roman"/>
          <w:color w:val="000000"/>
          <w:sz w:val="28"/>
          <w:szCs w:val="28"/>
          <w:lang w:eastAsia="it-IT"/>
        </w:rPr>
        <w:t xml:space="preserve">bëhet me urdhër të Drejtorit të Përgjithshëm </w:t>
      </w:r>
      <w:r w:rsidR="00E84F42" w:rsidRPr="009732C1">
        <w:rPr>
          <w:rFonts w:ascii="Times New Roman" w:eastAsia="Times New Roman" w:hAnsi="Times New Roman" w:cs="Times New Roman"/>
          <w:color w:val="000000"/>
          <w:sz w:val="28"/>
          <w:szCs w:val="28"/>
          <w:lang w:eastAsia="it-IT"/>
        </w:rPr>
        <w:t>t</w:t>
      </w:r>
      <w:r w:rsidR="003C6C03" w:rsidRPr="009732C1">
        <w:rPr>
          <w:rFonts w:ascii="Times New Roman" w:eastAsia="Times New Roman" w:hAnsi="Times New Roman" w:cs="Times New Roman"/>
          <w:color w:val="000000"/>
          <w:sz w:val="28"/>
          <w:szCs w:val="28"/>
          <w:lang w:eastAsia="it-IT"/>
        </w:rPr>
        <w:t>ë</w:t>
      </w:r>
      <w:r w:rsidR="00E84F42" w:rsidRPr="009732C1">
        <w:rPr>
          <w:rFonts w:ascii="Times New Roman" w:eastAsia="Times New Roman" w:hAnsi="Times New Roman" w:cs="Times New Roman"/>
          <w:color w:val="000000"/>
          <w:sz w:val="28"/>
          <w:szCs w:val="28"/>
          <w:lang w:eastAsia="it-IT"/>
        </w:rPr>
        <w:t xml:space="preserve"> Burgjeve </w:t>
      </w:r>
      <w:r w:rsidRPr="009732C1">
        <w:rPr>
          <w:rFonts w:ascii="Times New Roman" w:eastAsia="Times New Roman" w:hAnsi="Times New Roman" w:cs="Times New Roman"/>
          <w:color w:val="000000"/>
          <w:sz w:val="28"/>
          <w:szCs w:val="28"/>
          <w:lang w:eastAsia="it-IT"/>
        </w:rPr>
        <w:t xml:space="preserve">dhe </w:t>
      </w:r>
      <w:r w:rsidR="009E6464" w:rsidRPr="009732C1">
        <w:rPr>
          <w:rFonts w:ascii="Times New Roman" w:eastAsia="Times New Roman" w:hAnsi="Times New Roman" w:cs="Times New Roman"/>
          <w:color w:val="000000"/>
          <w:sz w:val="28"/>
          <w:szCs w:val="28"/>
          <w:lang w:eastAsia="it-IT"/>
        </w:rPr>
        <w:t xml:space="preserve"> ndryshon një herë në </w:t>
      </w:r>
      <w:r w:rsidR="00957A64" w:rsidRPr="009732C1">
        <w:rPr>
          <w:rFonts w:ascii="Times New Roman" w:eastAsia="Times New Roman" w:hAnsi="Times New Roman" w:cs="Times New Roman"/>
          <w:color w:val="000000"/>
          <w:sz w:val="28"/>
          <w:szCs w:val="28"/>
          <w:lang w:eastAsia="it-IT"/>
        </w:rPr>
        <w:t xml:space="preserve">vit. </w:t>
      </w:r>
      <w:r w:rsidR="009E6464" w:rsidRPr="009732C1">
        <w:rPr>
          <w:rFonts w:ascii="Times New Roman" w:eastAsia="Times New Roman" w:hAnsi="Times New Roman" w:cs="Times New Roman"/>
          <w:color w:val="000000"/>
          <w:sz w:val="28"/>
          <w:szCs w:val="28"/>
          <w:lang w:eastAsia="it-IT"/>
        </w:rPr>
        <w:t xml:space="preserve"> </w:t>
      </w:r>
    </w:p>
    <w:p w14:paraId="195E4998" w14:textId="77777777" w:rsidR="00971562" w:rsidRPr="009732C1" w:rsidRDefault="00971562" w:rsidP="00971562">
      <w:pPr>
        <w:spacing w:after="0" w:line="240" w:lineRule="auto"/>
        <w:ind w:firstLine="567"/>
        <w:jc w:val="both"/>
        <w:rPr>
          <w:rFonts w:ascii="Times New Roman" w:eastAsia="Times New Roman" w:hAnsi="Times New Roman" w:cs="Times New Roman"/>
          <w:sz w:val="28"/>
          <w:szCs w:val="28"/>
          <w:lang w:eastAsia="it-IT"/>
        </w:rPr>
      </w:pPr>
      <w:r w:rsidRPr="009732C1">
        <w:rPr>
          <w:rFonts w:ascii="Times New Roman" w:eastAsia="Times New Roman" w:hAnsi="Times New Roman" w:cs="Times New Roman"/>
          <w:sz w:val="28"/>
          <w:szCs w:val="28"/>
          <w:lang w:eastAsia="it-IT"/>
        </w:rPr>
        <w:t>Komisioni i Vlerësimit të Rreziks</w:t>
      </w:r>
      <w:r w:rsidR="00E84F42" w:rsidRPr="009732C1">
        <w:rPr>
          <w:rFonts w:ascii="Times New Roman" w:eastAsia="Times New Roman" w:hAnsi="Times New Roman" w:cs="Times New Roman"/>
          <w:sz w:val="28"/>
          <w:szCs w:val="28"/>
          <w:lang w:eastAsia="it-IT"/>
        </w:rPr>
        <w:t>hmërisë s</w:t>
      </w:r>
      <w:r w:rsidR="003C6C03" w:rsidRPr="009732C1">
        <w:rPr>
          <w:rFonts w:ascii="Times New Roman" w:eastAsia="Times New Roman" w:hAnsi="Times New Roman" w:cs="Times New Roman"/>
          <w:sz w:val="28"/>
          <w:szCs w:val="28"/>
          <w:lang w:eastAsia="it-IT"/>
        </w:rPr>
        <w:t>ë</w:t>
      </w:r>
      <w:r w:rsidR="00E84F42" w:rsidRPr="009732C1">
        <w:rPr>
          <w:rFonts w:ascii="Times New Roman" w:eastAsia="Times New Roman" w:hAnsi="Times New Roman" w:cs="Times New Roman"/>
          <w:sz w:val="28"/>
          <w:szCs w:val="28"/>
          <w:lang w:eastAsia="it-IT"/>
        </w:rPr>
        <w:t xml:space="preserve"> të dënuarve, i propozon </w:t>
      </w:r>
      <w:r w:rsidRPr="009732C1">
        <w:rPr>
          <w:rFonts w:ascii="Times New Roman" w:eastAsia="Times New Roman" w:hAnsi="Times New Roman" w:cs="Times New Roman"/>
          <w:sz w:val="28"/>
          <w:szCs w:val="28"/>
          <w:lang w:eastAsia="it-IT"/>
        </w:rPr>
        <w:t xml:space="preserve">Drejtorit të Përgjithshëm </w:t>
      </w:r>
      <w:r w:rsidR="00E84F42" w:rsidRPr="009732C1">
        <w:rPr>
          <w:rFonts w:ascii="Times New Roman" w:eastAsia="Times New Roman" w:hAnsi="Times New Roman" w:cs="Times New Roman"/>
          <w:sz w:val="28"/>
          <w:szCs w:val="28"/>
          <w:lang w:eastAsia="it-IT"/>
        </w:rPr>
        <w:t>t</w:t>
      </w:r>
      <w:r w:rsidR="003C6C03" w:rsidRPr="009732C1">
        <w:rPr>
          <w:rFonts w:ascii="Times New Roman" w:eastAsia="Times New Roman" w:hAnsi="Times New Roman" w:cs="Times New Roman"/>
          <w:sz w:val="28"/>
          <w:szCs w:val="28"/>
          <w:lang w:eastAsia="it-IT"/>
        </w:rPr>
        <w:t>ë</w:t>
      </w:r>
      <w:r w:rsidR="00E84F42" w:rsidRPr="009732C1">
        <w:rPr>
          <w:rFonts w:ascii="Times New Roman" w:eastAsia="Times New Roman" w:hAnsi="Times New Roman" w:cs="Times New Roman"/>
          <w:sz w:val="28"/>
          <w:szCs w:val="28"/>
          <w:lang w:eastAsia="it-IT"/>
        </w:rPr>
        <w:t xml:space="preserve"> Burgjeve </w:t>
      </w:r>
      <w:r w:rsidRPr="009732C1">
        <w:rPr>
          <w:rFonts w:ascii="Times New Roman" w:eastAsia="Times New Roman" w:hAnsi="Times New Roman" w:cs="Times New Roman"/>
          <w:sz w:val="28"/>
          <w:szCs w:val="28"/>
          <w:lang w:eastAsia="it-IT"/>
        </w:rPr>
        <w:t xml:space="preserve">ndryshimin e klasifikimit të sigurisë </w:t>
      </w:r>
      <w:r w:rsidR="00E84F42" w:rsidRPr="009732C1">
        <w:rPr>
          <w:rFonts w:ascii="Times New Roman" w:eastAsia="Times New Roman" w:hAnsi="Times New Roman" w:cs="Times New Roman"/>
          <w:sz w:val="28"/>
          <w:szCs w:val="28"/>
          <w:lang w:eastAsia="it-IT"/>
        </w:rPr>
        <w:t>s</w:t>
      </w:r>
      <w:r w:rsidR="003C6C03" w:rsidRPr="009732C1">
        <w:rPr>
          <w:rFonts w:ascii="Times New Roman" w:eastAsia="Times New Roman" w:hAnsi="Times New Roman" w:cs="Times New Roman"/>
          <w:sz w:val="28"/>
          <w:szCs w:val="28"/>
          <w:lang w:eastAsia="it-IT"/>
        </w:rPr>
        <w:t>ë</w:t>
      </w:r>
      <w:r w:rsidR="00E84F42" w:rsidRPr="009732C1">
        <w:rPr>
          <w:rFonts w:ascii="Times New Roman" w:eastAsia="Times New Roman" w:hAnsi="Times New Roman" w:cs="Times New Roman"/>
          <w:sz w:val="28"/>
          <w:szCs w:val="28"/>
          <w:lang w:eastAsia="it-IT"/>
        </w:rPr>
        <w:t xml:space="preserve"> </w:t>
      </w:r>
      <w:r w:rsidRPr="009732C1">
        <w:rPr>
          <w:rFonts w:ascii="Times New Roman" w:eastAsia="Times New Roman" w:hAnsi="Times New Roman" w:cs="Times New Roman"/>
          <w:sz w:val="28"/>
          <w:szCs w:val="28"/>
          <w:lang w:eastAsia="it-IT"/>
        </w:rPr>
        <w:t>të dënuarit, mbështetur në raportin e vlerësimit të riskut të sigurisë, të hartuar nga IEVP-ja ku i dënuar</w:t>
      </w:r>
      <w:r w:rsidR="00E84F42" w:rsidRPr="009732C1">
        <w:rPr>
          <w:rFonts w:ascii="Times New Roman" w:eastAsia="Times New Roman" w:hAnsi="Times New Roman" w:cs="Times New Roman"/>
          <w:sz w:val="28"/>
          <w:szCs w:val="28"/>
          <w:lang w:eastAsia="it-IT"/>
        </w:rPr>
        <w:t>i</w:t>
      </w:r>
      <w:r w:rsidRPr="009732C1">
        <w:rPr>
          <w:rFonts w:ascii="Times New Roman" w:eastAsia="Times New Roman" w:hAnsi="Times New Roman" w:cs="Times New Roman"/>
          <w:sz w:val="28"/>
          <w:szCs w:val="28"/>
          <w:lang w:eastAsia="it-IT"/>
        </w:rPr>
        <w:t xml:space="preserve"> kryen dënimin.</w:t>
      </w:r>
    </w:p>
    <w:p w14:paraId="513A0D7B" w14:textId="77777777" w:rsidR="00971562" w:rsidRPr="009732C1" w:rsidRDefault="00971562" w:rsidP="00971562">
      <w:pPr>
        <w:spacing w:after="0" w:line="240" w:lineRule="auto"/>
        <w:ind w:firstLine="567"/>
        <w:jc w:val="both"/>
        <w:rPr>
          <w:rFonts w:ascii="Times New Roman" w:eastAsia="Times New Roman" w:hAnsi="Times New Roman" w:cs="Times New Roman"/>
          <w:sz w:val="28"/>
          <w:szCs w:val="28"/>
          <w:lang w:eastAsia="it-IT"/>
        </w:rPr>
      </w:pPr>
      <w:r w:rsidRPr="009732C1">
        <w:rPr>
          <w:rFonts w:ascii="Times New Roman" w:eastAsia="Times New Roman" w:hAnsi="Times New Roman" w:cs="Times New Roman"/>
          <w:sz w:val="28"/>
          <w:szCs w:val="28"/>
          <w:lang w:eastAsia="it-IT"/>
        </w:rPr>
        <w:t xml:space="preserve">Komisioni </w:t>
      </w:r>
      <w:r w:rsidR="0056058E" w:rsidRPr="009732C1">
        <w:rPr>
          <w:rFonts w:ascii="Times New Roman" w:eastAsia="Times New Roman" w:hAnsi="Times New Roman" w:cs="Times New Roman"/>
          <w:sz w:val="28"/>
          <w:szCs w:val="28"/>
          <w:lang w:eastAsia="it-IT"/>
        </w:rPr>
        <w:t xml:space="preserve">interviston </w:t>
      </w:r>
      <w:r w:rsidRPr="009732C1">
        <w:rPr>
          <w:rFonts w:ascii="Times New Roman" w:eastAsia="Times New Roman" w:hAnsi="Times New Roman" w:cs="Times New Roman"/>
          <w:sz w:val="28"/>
          <w:szCs w:val="28"/>
          <w:lang w:eastAsia="it-IT"/>
        </w:rPr>
        <w:t>të dënuarin</w:t>
      </w:r>
      <w:r w:rsidR="0056058E" w:rsidRPr="009732C1">
        <w:rPr>
          <w:rFonts w:ascii="Times New Roman" w:eastAsia="Times New Roman" w:hAnsi="Times New Roman" w:cs="Times New Roman"/>
          <w:sz w:val="28"/>
          <w:szCs w:val="28"/>
          <w:lang w:eastAsia="it-IT"/>
        </w:rPr>
        <w:t xml:space="preserve"> në çdo rast kur duhet të vendosë për ndryshimin e trajtimit të tij</w:t>
      </w:r>
      <w:r w:rsidRPr="009732C1">
        <w:rPr>
          <w:rFonts w:ascii="Times New Roman" w:eastAsia="Times New Roman" w:hAnsi="Times New Roman" w:cs="Times New Roman"/>
          <w:sz w:val="28"/>
          <w:szCs w:val="28"/>
          <w:lang w:eastAsia="it-IT"/>
        </w:rPr>
        <w:t xml:space="preserve"> dhe e reflekton këtë fakt në raportin e vlerësimit të rrezikshmërisë.</w:t>
      </w:r>
    </w:p>
    <w:p w14:paraId="3B24098A" w14:textId="77777777" w:rsidR="00971562" w:rsidRPr="009732C1" w:rsidRDefault="00971562" w:rsidP="00971562">
      <w:pPr>
        <w:spacing w:after="0" w:line="240" w:lineRule="auto"/>
        <w:ind w:firstLine="567"/>
        <w:jc w:val="both"/>
        <w:rPr>
          <w:rFonts w:ascii="Times New Roman" w:eastAsia="Times New Roman" w:hAnsi="Times New Roman" w:cs="Times New Roman"/>
          <w:sz w:val="28"/>
          <w:szCs w:val="28"/>
          <w:lang w:eastAsia="it-IT"/>
        </w:rPr>
      </w:pPr>
      <w:r w:rsidRPr="009732C1">
        <w:rPr>
          <w:rFonts w:ascii="Times New Roman" w:eastAsia="Times New Roman" w:hAnsi="Times New Roman" w:cs="Times New Roman"/>
          <w:sz w:val="28"/>
          <w:szCs w:val="28"/>
          <w:lang w:eastAsia="it-IT"/>
        </w:rPr>
        <w:t>Kriteret për ndryshimin e sigurisë të të dënuarit, afatet e rishikimit të sigurisë, si dhe rregulla të posaçme për ngritjen, funksionimin, përbërjen dhe kompetencat e Komisionit të Vlerësimit të Rrezikshmërisë së të dënuarve, përcaktohen në Rregulloren e Përgjithshme të Burgjeve.”</w:t>
      </w:r>
    </w:p>
    <w:p w14:paraId="708ED583" w14:textId="77777777" w:rsidR="00E35E58" w:rsidRPr="009732C1" w:rsidRDefault="00E35E58" w:rsidP="00971562">
      <w:pPr>
        <w:spacing w:after="0" w:line="240" w:lineRule="auto"/>
        <w:ind w:firstLine="567"/>
        <w:jc w:val="both"/>
        <w:rPr>
          <w:rFonts w:ascii="Times New Roman" w:eastAsia="Times New Roman" w:hAnsi="Times New Roman" w:cs="Times New Roman"/>
          <w:sz w:val="28"/>
          <w:szCs w:val="28"/>
          <w:lang w:eastAsia="it-IT"/>
        </w:rPr>
      </w:pPr>
    </w:p>
    <w:p w14:paraId="32A1EF63" w14:textId="77777777" w:rsidR="00971562" w:rsidRPr="009732C1" w:rsidRDefault="00971562" w:rsidP="00971562">
      <w:pPr>
        <w:spacing w:after="0" w:line="240" w:lineRule="auto"/>
        <w:ind w:firstLine="567"/>
        <w:jc w:val="both"/>
        <w:rPr>
          <w:rFonts w:ascii="Times New Roman" w:eastAsia="Times New Roman" w:hAnsi="Times New Roman" w:cs="Times New Roman"/>
          <w:color w:val="000000"/>
          <w:sz w:val="28"/>
          <w:szCs w:val="28"/>
          <w:lang w:eastAsia="it-IT"/>
        </w:rPr>
      </w:pPr>
    </w:p>
    <w:p w14:paraId="096978EB" w14:textId="77777777" w:rsidR="009E6464" w:rsidRPr="009732C1" w:rsidRDefault="009E6464" w:rsidP="008C6D40">
      <w:pPr>
        <w:spacing w:after="0" w:line="240" w:lineRule="auto"/>
        <w:ind w:firstLine="567"/>
        <w:jc w:val="center"/>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Neni 19/2</w:t>
      </w:r>
    </w:p>
    <w:p w14:paraId="2E507B95" w14:textId="77777777" w:rsidR="007373C6" w:rsidRPr="009732C1" w:rsidRDefault="007373C6" w:rsidP="008C6D40">
      <w:pPr>
        <w:spacing w:after="0" w:line="240" w:lineRule="auto"/>
        <w:ind w:firstLine="567"/>
        <w:jc w:val="center"/>
        <w:rPr>
          <w:rFonts w:ascii="Times New Roman" w:eastAsia="Times New Roman" w:hAnsi="Times New Roman" w:cs="Times New Roman"/>
          <w:color w:val="000000"/>
          <w:sz w:val="28"/>
          <w:szCs w:val="28"/>
          <w:lang w:eastAsia="it-IT"/>
        </w:rPr>
      </w:pPr>
    </w:p>
    <w:p w14:paraId="60A1BD0C" w14:textId="77777777" w:rsidR="009E6464" w:rsidRPr="009732C1" w:rsidRDefault="009E6464" w:rsidP="008C6D40">
      <w:pPr>
        <w:spacing w:after="0" w:line="240" w:lineRule="auto"/>
        <w:ind w:firstLine="567"/>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lastRenderedPageBreak/>
        <w:t>Instrumenti i Vlerësimit të Rrezikshmërisë</w:t>
      </w:r>
    </w:p>
    <w:p w14:paraId="37DE5EDC" w14:textId="77777777" w:rsidR="009E6464" w:rsidRPr="009732C1" w:rsidRDefault="009E6464" w:rsidP="009E6464">
      <w:pPr>
        <w:spacing w:after="0" w:line="240" w:lineRule="auto"/>
        <w:ind w:firstLine="567"/>
        <w:jc w:val="both"/>
        <w:rPr>
          <w:rFonts w:ascii="Times New Roman" w:eastAsia="Times New Roman" w:hAnsi="Times New Roman" w:cs="Times New Roman"/>
          <w:b/>
          <w:color w:val="000000"/>
          <w:sz w:val="28"/>
          <w:szCs w:val="28"/>
          <w:lang w:eastAsia="it-IT"/>
        </w:rPr>
      </w:pPr>
    </w:p>
    <w:p w14:paraId="68E9EE2B" w14:textId="77777777" w:rsidR="009E6464" w:rsidRPr="009732C1" w:rsidRDefault="009E6464" w:rsidP="009E6464">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Drejtoria e Përgjithshme e Burgjeve harton dhe miraton një format të standardizuar për të gjithë institucionet e ekzekutimit të vendimeve penale të instrumentit të vlerësimit të rrezikshmërisë. </w:t>
      </w:r>
    </w:p>
    <w:p w14:paraId="7162D610" w14:textId="77777777" w:rsidR="00A31A8E" w:rsidRPr="009732C1" w:rsidRDefault="00A31A8E" w:rsidP="00E35E58">
      <w:pPr>
        <w:spacing w:after="0" w:line="240" w:lineRule="auto"/>
        <w:jc w:val="both"/>
        <w:rPr>
          <w:rFonts w:ascii="Times New Roman" w:eastAsia="Times New Roman" w:hAnsi="Times New Roman" w:cs="Times New Roman"/>
          <w:color w:val="000000"/>
          <w:sz w:val="28"/>
          <w:szCs w:val="28"/>
          <w:lang w:eastAsia="it-IT"/>
        </w:rPr>
      </w:pPr>
    </w:p>
    <w:p w14:paraId="77BB19F9" w14:textId="77777777" w:rsidR="00E35E58" w:rsidRPr="009732C1" w:rsidRDefault="00E35E58" w:rsidP="007946F9">
      <w:pPr>
        <w:spacing w:after="0" w:line="240" w:lineRule="auto"/>
        <w:jc w:val="center"/>
        <w:rPr>
          <w:rFonts w:ascii="Times New Roman" w:eastAsia="Times New Roman" w:hAnsi="Times New Roman" w:cs="Times New Roman"/>
          <w:b/>
          <w:color w:val="000000"/>
          <w:sz w:val="28"/>
          <w:szCs w:val="28"/>
          <w:lang w:eastAsia="it-IT"/>
        </w:rPr>
      </w:pPr>
    </w:p>
    <w:p w14:paraId="5FE05087" w14:textId="77777777" w:rsidR="008C6D40" w:rsidRPr="009732C1" w:rsidRDefault="008C6D40" w:rsidP="007946F9">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Neni 1</w:t>
      </w:r>
      <w:r w:rsidR="00C51DF1" w:rsidRPr="009732C1">
        <w:rPr>
          <w:rFonts w:ascii="Times New Roman" w:eastAsia="Times New Roman" w:hAnsi="Times New Roman" w:cs="Times New Roman"/>
          <w:b/>
          <w:color w:val="000000"/>
          <w:sz w:val="28"/>
          <w:szCs w:val="28"/>
          <w:lang w:eastAsia="it-IT"/>
        </w:rPr>
        <w:t>8</w:t>
      </w:r>
    </w:p>
    <w:p w14:paraId="3B7E3A9D" w14:textId="77777777" w:rsidR="007946F9" w:rsidRPr="009732C1" w:rsidRDefault="007946F9" w:rsidP="00B51C67">
      <w:pPr>
        <w:spacing w:after="0" w:line="240" w:lineRule="auto"/>
        <w:jc w:val="both"/>
        <w:rPr>
          <w:rFonts w:ascii="Times New Roman" w:eastAsia="Times New Roman" w:hAnsi="Times New Roman" w:cs="Times New Roman"/>
          <w:color w:val="000000"/>
          <w:sz w:val="28"/>
          <w:szCs w:val="28"/>
          <w:lang w:eastAsia="it-IT"/>
        </w:rPr>
      </w:pPr>
    </w:p>
    <w:p w14:paraId="749B5E44" w14:textId="77777777" w:rsidR="007946F9" w:rsidRPr="009732C1" w:rsidRDefault="007946F9" w:rsidP="00B51C67">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nenin 20, paragrafi i par</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fjala “rehabilitim</w:t>
      </w:r>
      <w:r w:rsidR="004079EF" w:rsidRPr="009732C1">
        <w:rPr>
          <w:rFonts w:ascii="Times New Roman" w:eastAsia="Times New Roman" w:hAnsi="Times New Roman" w:cs="Times New Roman"/>
          <w:color w:val="000000"/>
          <w:sz w:val="28"/>
          <w:szCs w:val="28"/>
          <w:lang w:eastAsia="it-IT"/>
        </w:rPr>
        <w:t>in</w:t>
      </w:r>
      <w:r w:rsidRPr="009732C1">
        <w:rPr>
          <w:rFonts w:ascii="Times New Roman" w:eastAsia="Times New Roman" w:hAnsi="Times New Roman" w:cs="Times New Roman"/>
          <w:color w:val="000000"/>
          <w:sz w:val="28"/>
          <w:szCs w:val="28"/>
          <w:lang w:eastAsia="it-IT"/>
        </w:rPr>
        <w:t xml:space="preserve"> social” z</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vend</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sohet me fjal</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n “r</w:t>
      </w:r>
      <w:r w:rsidR="004079EF" w:rsidRPr="009732C1">
        <w:rPr>
          <w:rFonts w:ascii="Times New Roman" w:eastAsia="Times New Roman" w:hAnsi="Times New Roman" w:cs="Times New Roman"/>
          <w:color w:val="000000"/>
          <w:sz w:val="28"/>
          <w:szCs w:val="28"/>
          <w:lang w:eastAsia="it-IT"/>
        </w:rPr>
        <w:t>i</w:t>
      </w:r>
      <w:r w:rsidR="007D1A77" w:rsidRPr="009732C1">
        <w:rPr>
          <w:rFonts w:ascii="Times New Roman" w:eastAsia="Times New Roman" w:hAnsi="Times New Roman" w:cs="Times New Roman"/>
          <w:color w:val="000000"/>
          <w:sz w:val="28"/>
          <w:szCs w:val="28"/>
          <w:lang w:eastAsia="it-IT"/>
        </w:rPr>
        <w:t>integrim</w:t>
      </w:r>
      <w:r w:rsidR="004079EF" w:rsidRPr="009732C1">
        <w:rPr>
          <w:rFonts w:ascii="Times New Roman" w:eastAsia="Times New Roman" w:hAnsi="Times New Roman" w:cs="Times New Roman"/>
          <w:color w:val="000000"/>
          <w:sz w:val="28"/>
          <w:szCs w:val="28"/>
          <w:lang w:eastAsia="it-IT"/>
        </w:rPr>
        <w:t>in</w:t>
      </w:r>
      <w:r w:rsidR="007D1A77" w:rsidRPr="009732C1">
        <w:rPr>
          <w:rFonts w:ascii="Times New Roman" w:eastAsia="Times New Roman" w:hAnsi="Times New Roman" w:cs="Times New Roman"/>
          <w:color w:val="000000"/>
          <w:sz w:val="28"/>
          <w:szCs w:val="28"/>
          <w:lang w:eastAsia="it-IT"/>
        </w:rPr>
        <w:t>”.</w:t>
      </w:r>
    </w:p>
    <w:p w14:paraId="077C509E" w14:textId="77777777" w:rsidR="007946F9" w:rsidRPr="009732C1" w:rsidRDefault="007946F9" w:rsidP="00B51C67">
      <w:pPr>
        <w:spacing w:after="0" w:line="240" w:lineRule="auto"/>
        <w:jc w:val="both"/>
        <w:rPr>
          <w:rFonts w:ascii="Times New Roman" w:eastAsia="Times New Roman" w:hAnsi="Times New Roman" w:cs="Times New Roman"/>
          <w:color w:val="000000"/>
          <w:sz w:val="28"/>
          <w:szCs w:val="28"/>
          <w:lang w:eastAsia="it-IT"/>
        </w:rPr>
      </w:pPr>
    </w:p>
    <w:p w14:paraId="472D5EE4" w14:textId="77777777" w:rsidR="007946F9" w:rsidRPr="009732C1" w:rsidRDefault="0064294F" w:rsidP="007946F9">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 xml:space="preserve">Neni </w:t>
      </w:r>
      <w:r w:rsidR="00C51DF1" w:rsidRPr="009732C1">
        <w:rPr>
          <w:rFonts w:ascii="Times New Roman" w:eastAsia="Times New Roman" w:hAnsi="Times New Roman" w:cs="Times New Roman"/>
          <w:b/>
          <w:color w:val="000000"/>
          <w:sz w:val="28"/>
          <w:szCs w:val="28"/>
          <w:lang w:eastAsia="it-IT"/>
        </w:rPr>
        <w:t>19</w:t>
      </w:r>
    </w:p>
    <w:p w14:paraId="329E3216" w14:textId="77777777" w:rsidR="007946F9" w:rsidRPr="009732C1" w:rsidRDefault="007946F9" w:rsidP="00B51C67">
      <w:pPr>
        <w:spacing w:after="0" w:line="240" w:lineRule="auto"/>
        <w:jc w:val="both"/>
        <w:rPr>
          <w:rFonts w:ascii="Times New Roman" w:eastAsia="Times New Roman" w:hAnsi="Times New Roman" w:cs="Times New Roman"/>
          <w:color w:val="000000"/>
          <w:sz w:val="28"/>
          <w:szCs w:val="28"/>
          <w:lang w:eastAsia="it-IT"/>
        </w:rPr>
      </w:pPr>
    </w:p>
    <w:p w14:paraId="79F446FD" w14:textId="77777777" w:rsidR="009E6464" w:rsidRPr="009732C1" w:rsidRDefault="009E6464" w:rsidP="00B51C67">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Në nenin 21 bëhen këto ndryshime:</w:t>
      </w:r>
    </w:p>
    <w:p w14:paraId="2B543F50" w14:textId="77777777" w:rsidR="006C4789" w:rsidRPr="009732C1" w:rsidRDefault="006C4789" w:rsidP="00B51C67">
      <w:pPr>
        <w:spacing w:after="0" w:line="240" w:lineRule="auto"/>
        <w:jc w:val="both"/>
        <w:rPr>
          <w:rFonts w:ascii="Times New Roman" w:eastAsia="Times New Roman" w:hAnsi="Times New Roman" w:cs="Times New Roman"/>
          <w:color w:val="000000"/>
          <w:sz w:val="28"/>
          <w:szCs w:val="28"/>
          <w:lang w:eastAsia="it-IT"/>
        </w:rPr>
      </w:pPr>
    </w:p>
    <w:p w14:paraId="5A0DAD03" w14:textId="77777777" w:rsidR="009E6464" w:rsidRPr="009732C1" w:rsidRDefault="00B51C67" w:rsidP="009E6464">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1. </w:t>
      </w:r>
      <w:r w:rsidR="009E6464" w:rsidRPr="009732C1">
        <w:rPr>
          <w:rFonts w:ascii="Times New Roman" w:eastAsia="Times New Roman" w:hAnsi="Times New Roman" w:cs="Times New Roman"/>
          <w:color w:val="000000"/>
          <w:sz w:val="28"/>
          <w:szCs w:val="28"/>
          <w:lang w:eastAsia="it-IT"/>
        </w:rPr>
        <w:t>Pas paragrafit të tretë shtohet një paragraf si më poshtë vijon:</w:t>
      </w:r>
    </w:p>
    <w:p w14:paraId="59B33AD5" w14:textId="77777777" w:rsidR="009E6464" w:rsidRPr="009732C1" w:rsidRDefault="00EC0688" w:rsidP="009E6464">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w:t>
      </w:r>
      <w:r w:rsidR="009E6464" w:rsidRPr="009732C1">
        <w:rPr>
          <w:rFonts w:ascii="Times New Roman" w:eastAsia="Times New Roman" w:hAnsi="Times New Roman" w:cs="Times New Roman"/>
          <w:color w:val="000000"/>
          <w:sz w:val="28"/>
          <w:szCs w:val="28"/>
          <w:lang w:eastAsia="it-IT"/>
        </w:rPr>
        <w:t xml:space="preserve">Personeli që është në </w:t>
      </w:r>
      <w:r w:rsidR="00B51C67" w:rsidRPr="009732C1">
        <w:rPr>
          <w:rFonts w:ascii="Times New Roman" w:eastAsia="Times New Roman" w:hAnsi="Times New Roman" w:cs="Times New Roman"/>
          <w:color w:val="000000"/>
          <w:sz w:val="28"/>
          <w:szCs w:val="28"/>
          <w:lang w:eastAsia="it-IT"/>
        </w:rPr>
        <w:t>gatishmëri</w:t>
      </w:r>
      <w:r w:rsidR="009E6464" w:rsidRPr="009732C1">
        <w:rPr>
          <w:rFonts w:ascii="Times New Roman" w:eastAsia="Times New Roman" w:hAnsi="Times New Roman" w:cs="Times New Roman"/>
          <w:color w:val="000000"/>
          <w:sz w:val="28"/>
          <w:szCs w:val="28"/>
          <w:lang w:eastAsia="it-IT"/>
        </w:rPr>
        <w:t xml:space="preserve"> garanton sigurinë </w:t>
      </w:r>
      <w:r w:rsidR="00FA4ED8" w:rsidRPr="009732C1">
        <w:rPr>
          <w:rFonts w:ascii="Times New Roman" w:eastAsia="Times New Roman" w:hAnsi="Times New Roman" w:cs="Times New Roman"/>
          <w:color w:val="000000"/>
          <w:sz w:val="28"/>
          <w:szCs w:val="28"/>
          <w:lang w:eastAsia="it-IT"/>
        </w:rPr>
        <w:t xml:space="preserve">dinamike </w:t>
      </w:r>
      <w:r w:rsidR="009E6464" w:rsidRPr="009732C1">
        <w:rPr>
          <w:rFonts w:ascii="Times New Roman" w:eastAsia="Times New Roman" w:hAnsi="Times New Roman" w:cs="Times New Roman"/>
          <w:color w:val="000000"/>
          <w:sz w:val="28"/>
          <w:szCs w:val="28"/>
          <w:lang w:eastAsia="it-IT"/>
        </w:rPr>
        <w:t>i cili i njeh të burgosurit që janë nën kontrollin e tyre.</w:t>
      </w:r>
      <w:r w:rsidRPr="009732C1">
        <w:rPr>
          <w:rFonts w:ascii="Times New Roman" w:eastAsia="Times New Roman" w:hAnsi="Times New Roman" w:cs="Times New Roman"/>
          <w:color w:val="000000"/>
          <w:sz w:val="28"/>
          <w:szCs w:val="28"/>
          <w:lang w:eastAsia="it-IT"/>
        </w:rPr>
        <w:t>”</w:t>
      </w:r>
    </w:p>
    <w:p w14:paraId="4BE4E90D" w14:textId="77777777" w:rsidR="009E6464" w:rsidRPr="009732C1" w:rsidRDefault="009E6464" w:rsidP="009E6464">
      <w:pPr>
        <w:spacing w:after="0" w:line="240" w:lineRule="auto"/>
        <w:ind w:firstLine="567"/>
        <w:jc w:val="both"/>
        <w:rPr>
          <w:rFonts w:ascii="Times New Roman" w:eastAsia="Times New Roman" w:hAnsi="Times New Roman" w:cs="Times New Roman"/>
          <w:color w:val="000000"/>
          <w:sz w:val="28"/>
          <w:szCs w:val="28"/>
          <w:lang w:eastAsia="it-IT"/>
        </w:rPr>
      </w:pPr>
    </w:p>
    <w:p w14:paraId="27CD723D" w14:textId="77777777" w:rsidR="009E6464" w:rsidRPr="009732C1" w:rsidRDefault="00B51C67" w:rsidP="009E6464">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2. </w:t>
      </w:r>
      <w:r w:rsidR="0064294F" w:rsidRPr="009732C1">
        <w:rPr>
          <w:rFonts w:ascii="Times New Roman" w:eastAsia="Times New Roman" w:hAnsi="Times New Roman" w:cs="Times New Roman"/>
          <w:color w:val="000000"/>
          <w:sz w:val="28"/>
          <w:szCs w:val="28"/>
          <w:lang w:eastAsia="it-IT"/>
        </w:rPr>
        <w:t>Pas paragrafit të katërt shtohen</w:t>
      </w:r>
      <w:r w:rsidR="009E6464" w:rsidRPr="009732C1">
        <w:rPr>
          <w:rFonts w:ascii="Times New Roman" w:eastAsia="Times New Roman" w:hAnsi="Times New Roman" w:cs="Times New Roman"/>
          <w:color w:val="000000"/>
          <w:sz w:val="28"/>
          <w:szCs w:val="28"/>
          <w:lang w:eastAsia="it-IT"/>
        </w:rPr>
        <w:t xml:space="preserve"> </w:t>
      </w:r>
      <w:r w:rsidR="005C6A50" w:rsidRPr="009732C1">
        <w:rPr>
          <w:rFonts w:ascii="Times New Roman" w:eastAsia="Times New Roman" w:hAnsi="Times New Roman" w:cs="Times New Roman"/>
          <w:color w:val="000000"/>
          <w:sz w:val="28"/>
          <w:szCs w:val="28"/>
          <w:lang w:eastAsia="it-IT"/>
        </w:rPr>
        <w:t>tre</w:t>
      </w:r>
      <w:r w:rsidR="009E6464" w:rsidRPr="009732C1">
        <w:rPr>
          <w:rFonts w:ascii="Times New Roman" w:eastAsia="Times New Roman" w:hAnsi="Times New Roman" w:cs="Times New Roman"/>
          <w:color w:val="000000"/>
          <w:sz w:val="28"/>
          <w:szCs w:val="28"/>
          <w:lang w:eastAsia="it-IT"/>
        </w:rPr>
        <w:t xml:space="preserve"> </w:t>
      </w:r>
      <w:r w:rsidRPr="009732C1">
        <w:rPr>
          <w:rFonts w:ascii="Times New Roman" w:eastAsia="Times New Roman" w:hAnsi="Times New Roman" w:cs="Times New Roman"/>
          <w:color w:val="000000"/>
          <w:sz w:val="28"/>
          <w:szCs w:val="28"/>
          <w:lang w:eastAsia="it-IT"/>
        </w:rPr>
        <w:t>paragrafë</w:t>
      </w:r>
      <w:r w:rsidR="009E6464" w:rsidRPr="009732C1">
        <w:rPr>
          <w:rFonts w:ascii="Times New Roman" w:eastAsia="Times New Roman" w:hAnsi="Times New Roman" w:cs="Times New Roman"/>
          <w:color w:val="000000"/>
          <w:sz w:val="28"/>
          <w:szCs w:val="28"/>
          <w:lang w:eastAsia="it-IT"/>
        </w:rPr>
        <w:t xml:space="preserve"> me përmbajtje si më poshtë vijon:</w:t>
      </w:r>
    </w:p>
    <w:p w14:paraId="0FA451D3" w14:textId="77777777" w:rsidR="009E6464" w:rsidRPr="009732C1" w:rsidRDefault="009E6464" w:rsidP="009E6464">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 “Për garantimin e interesit më të lartë të të miturit, institucioni përkatës i paraburgimit ose i burgimit duhet të ketë personel të mjaftueshëm, të </w:t>
      </w:r>
      <w:r w:rsidR="00B51C67" w:rsidRPr="009732C1">
        <w:rPr>
          <w:rFonts w:ascii="Times New Roman" w:eastAsia="Times New Roman" w:hAnsi="Times New Roman" w:cs="Times New Roman"/>
          <w:color w:val="000000"/>
          <w:sz w:val="28"/>
          <w:szCs w:val="28"/>
          <w:lang w:eastAsia="it-IT"/>
        </w:rPr>
        <w:t>përzgjedhur</w:t>
      </w:r>
      <w:r w:rsidRPr="009732C1">
        <w:rPr>
          <w:rFonts w:ascii="Times New Roman" w:eastAsia="Times New Roman" w:hAnsi="Times New Roman" w:cs="Times New Roman"/>
          <w:color w:val="000000"/>
          <w:sz w:val="28"/>
          <w:szCs w:val="28"/>
          <w:lang w:eastAsia="it-IT"/>
        </w:rPr>
        <w:t xml:space="preserve"> me kujdes, të specializuar dhe të trajnuar në vazhdimësi në mënyrë që t’u sigurojë të </w:t>
      </w:r>
      <w:r w:rsidR="00B51C67" w:rsidRPr="009732C1">
        <w:rPr>
          <w:rFonts w:ascii="Times New Roman" w:eastAsia="Times New Roman" w:hAnsi="Times New Roman" w:cs="Times New Roman"/>
          <w:color w:val="000000"/>
          <w:sz w:val="28"/>
          <w:szCs w:val="28"/>
          <w:lang w:eastAsia="it-IT"/>
        </w:rPr>
        <w:t>miturve</w:t>
      </w:r>
      <w:r w:rsidRPr="009732C1">
        <w:rPr>
          <w:rFonts w:ascii="Times New Roman" w:eastAsia="Times New Roman" w:hAnsi="Times New Roman" w:cs="Times New Roman"/>
          <w:color w:val="000000"/>
          <w:sz w:val="28"/>
          <w:szCs w:val="28"/>
          <w:lang w:eastAsia="it-IT"/>
        </w:rPr>
        <w:t xml:space="preserve"> një rol dhe model pozitiv.”</w:t>
      </w:r>
    </w:p>
    <w:p w14:paraId="2DE3BFF4" w14:textId="77777777" w:rsidR="00653D77" w:rsidRPr="009732C1" w:rsidRDefault="00EC0688" w:rsidP="009E6464">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w:t>
      </w:r>
      <w:r w:rsidR="009E6464" w:rsidRPr="009732C1">
        <w:rPr>
          <w:rFonts w:ascii="Times New Roman" w:eastAsia="Times New Roman" w:hAnsi="Times New Roman" w:cs="Times New Roman"/>
          <w:color w:val="000000"/>
          <w:sz w:val="28"/>
          <w:szCs w:val="28"/>
          <w:lang w:eastAsia="it-IT"/>
        </w:rPr>
        <w:t>Në personelin e institucioneve të paraburgimit dhe të burgimit për të mitur duhet të ketë të paktën një mjek, një infermier, një</w:t>
      </w:r>
      <w:r w:rsidR="005C6A50" w:rsidRPr="009732C1">
        <w:rPr>
          <w:rFonts w:ascii="Times New Roman" w:eastAsia="Times New Roman" w:hAnsi="Times New Roman" w:cs="Times New Roman"/>
          <w:color w:val="000000"/>
          <w:sz w:val="28"/>
          <w:szCs w:val="28"/>
          <w:lang w:eastAsia="it-IT"/>
        </w:rPr>
        <w:t xml:space="preserve"> psikolog, një punonjës social.”</w:t>
      </w:r>
    </w:p>
    <w:p w14:paraId="1547C53E" w14:textId="77777777" w:rsidR="00653D77" w:rsidRPr="009732C1" w:rsidRDefault="00653D77" w:rsidP="009E6464">
      <w:pPr>
        <w:spacing w:after="0" w:line="240" w:lineRule="auto"/>
        <w:ind w:firstLine="567"/>
        <w:jc w:val="both"/>
        <w:rPr>
          <w:rFonts w:ascii="Times New Roman" w:eastAsia="Times New Roman" w:hAnsi="Times New Roman" w:cs="Times New Roman"/>
          <w:color w:val="000000"/>
          <w:sz w:val="28"/>
          <w:szCs w:val="28"/>
          <w:lang w:eastAsia="it-IT"/>
        </w:rPr>
      </w:pPr>
    </w:p>
    <w:p w14:paraId="7D668794" w14:textId="77777777" w:rsidR="009E6464" w:rsidRPr="009732C1" w:rsidRDefault="005C6A50" w:rsidP="009E6464">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w:t>
      </w:r>
      <w:r w:rsidR="009E6464" w:rsidRPr="009732C1">
        <w:rPr>
          <w:rFonts w:ascii="Times New Roman" w:eastAsia="Times New Roman" w:hAnsi="Times New Roman" w:cs="Times New Roman"/>
          <w:color w:val="000000"/>
          <w:sz w:val="28"/>
          <w:szCs w:val="28"/>
          <w:lang w:eastAsia="it-IT"/>
        </w:rPr>
        <w:t xml:space="preserve">Sipas </w:t>
      </w:r>
      <w:r w:rsidR="00653D77" w:rsidRPr="009732C1">
        <w:rPr>
          <w:rFonts w:ascii="Times New Roman" w:eastAsia="Times New Roman" w:hAnsi="Times New Roman" w:cs="Times New Roman"/>
          <w:color w:val="000000"/>
          <w:sz w:val="28"/>
          <w:szCs w:val="28"/>
          <w:lang w:eastAsia="it-IT"/>
        </w:rPr>
        <w:t>nevojave konkrete</w:t>
      </w:r>
      <w:r w:rsidR="009E6464" w:rsidRPr="009732C1">
        <w:rPr>
          <w:rFonts w:ascii="Times New Roman" w:eastAsia="Times New Roman" w:hAnsi="Times New Roman" w:cs="Times New Roman"/>
          <w:color w:val="000000"/>
          <w:sz w:val="28"/>
          <w:szCs w:val="28"/>
          <w:lang w:eastAsia="it-IT"/>
        </w:rPr>
        <w:t>, institucioni duhet të sigurojë mundësinë</w:t>
      </w:r>
      <w:r w:rsidR="00653D77" w:rsidRPr="009732C1">
        <w:rPr>
          <w:rFonts w:ascii="Times New Roman" w:eastAsia="Times New Roman" w:hAnsi="Times New Roman" w:cs="Times New Roman"/>
          <w:color w:val="000000"/>
          <w:sz w:val="28"/>
          <w:szCs w:val="28"/>
          <w:lang w:eastAsia="it-IT"/>
        </w:rPr>
        <w:t xml:space="preserve"> e trajtimit nga mjeku speci</w:t>
      </w:r>
      <w:r w:rsidR="00820414" w:rsidRPr="009732C1">
        <w:rPr>
          <w:rFonts w:ascii="Times New Roman" w:eastAsia="Times New Roman" w:hAnsi="Times New Roman" w:cs="Times New Roman"/>
          <w:color w:val="000000"/>
          <w:sz w:val="28"/>
          <w:szCs w:val="28"/>
          <w:lang w:eastAsia="it-IT"/>
        </w:rPr>
        <w:t>a</w:t>
      </w:r>
      <w:r w:rsidR="00653D77" w:rsidRPr="009732C1">
        <w:rPr>
          <w:rFonts w:ascii="Times New Roman" w:eastAsia="Times New Roman" w:hAnsi="Times New Roman" w:cs="Times New Roman"/>
          <w:color w:val="000000"/>
          <w:sz w:val="28"/>
          <w:szCs w:val="28"/>
          <w:lang w:eastAsia="it-IT"/>
        </w:rPr>
        <w:t>list</w:t>
      </w:r>
      <w:r w:rsidR="009E6464" w:rsidRPr="009732C1">
        <w:rPr>
          <w:rFonts w:ascii="Times New Roman" w:eastAsia="Times New Roman" w:hAnsi="Times New Roman" w:cs="Times New Roman"/>
          <w:color w:val="000000"/>
          <w:sz w:val="28"/>
          <w:szCs w:val="28"/>
          <w:lang w:eastAsia="it-IT"/>
        </w:rPr>
        <w:t>,  dhe sipas një regjimi kontrolli të përcaktuar.”</w:t>
      </w:r>
    </w:p>
    <w:p w14:paraId="616C3179" w14:textId="77777777" w:rsidR="008C6D40" w:rsidRPr="009732C1" w:rsidRDefault="008C6D40" w:rsidP="009E6464">
      <w:pPr>
        <w:spacing w:after="0" w:line="240" w:lineRule="auto"/>
        <w:ind w:firstLine="567"/>
        <w:jc w:val="both"/>
        <w:rPr>
          <w:rFonts w:ascii="Times New Roman" w:eastAsia="Times New Roman" w:hAnsi="Times New Roman" w:cs="Times New Roman"/>
          <w:color w:val="000000"/>
          <w:sz w:val="28"/>
          <w:szCs w:val="28"/>
          <w:lang w:eastAsia="it-IT"/>
        </w:rPr>
      </w:pPr>
    </w:p>
    <w:p w14:paraId="0EB2E0C7" w14:textId="77777777" w:rsidR="008C6D40" w:rsidRPr="009732C1" w:rsidRDefault="008C6D40" w:rsidP="009E6464">
      <w:pPr>
        <w:spacing w:after="0" w:line="240" w:lineRule="auto"/>
        <w:ind w:firstLine="567"/>
        <w:jc w:val="both"/>
        <w:rPr>
          <w:rFonts w:ascii="Times New Roman" w:eastAsia="Times New Roman" w:hAnsi="Times New Roman" w:cs="Times New Roman"/>
          <w:color w:val="000000"/>
          <w:sz w:val="28"/>
          <w:szCs w:val="28"/>
          <w:lang w:eastAsia="it-IT"/>
        </w:rPr>
      </w:pPr>
    </w:p>
    <w:p w14:paraId="7F65E265" w14:textId="77777777" w:rsidR="00102AD1" w:rsidRPr="009732C1" w:rsidRDefault="00102AD1" w:rsidP="00102AD1">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 xml:space="preserve">Neni </w:t>
      </w:r>
      <w:r w:rsidR="00F34056" w:rsidRPr="009732C1">
        <w:rPr>
          <w:rFonts w:ascii="Times New Roman" w:eastAsia="Times New Roman" w:hAnsi="Times New Roman" w:cs="Times New Roman"/>
          <w:b/>
          <w:color w:val="000000"/>
          <w:sz w:val="28"/>
          <w:szCs w:val="28"/>
          <w:lang w:eastAsia="it-IT"/>
        </w:rPr>
        <w:t>2</w:t>
      </w:r>
      <w:r w:rsidR="00C51DF1" w:rsidRPr="009732C1">
        <w:rPr>
          <w:rFonts w:ascii="Times New Roman" w:eastAsia="Times New Roman" w:hAnsi="Times New Roman" w:cs="Times New Roman"/>
          <w:b/>
          <w:color w:val="000000"/>
          <w:sz w:val="28"/>
          <w:szCs w:val="28"/>
          <w:lang w:eastAsia="it-IT"/>
        </w:rPr>
        <w:t>0</w:t>
      </w:r>
    </w:p>
    <w:p w14:paraId="02AB2E10" w14:textId="77777777" w:rsidR="00102AD1" w:rsidRPr="009732C1" w:rsidRDefault="00102AD1" w:rsidP="00FA74DA">
      <w:pPr>
        <w:spacing w:after="0" w:line="240" w:lineRule="auto"/>
        <w:rPr>
          <w:rFonts w:ascii="Times New Roman" w:eastAsia="Times New Roman" w:hAnsi="Times New Roman" w:cs="Times New Roman"/>
          <w:color w:val="000000"/>
          <w:sz w:val="28"/>
          <w:szCs w:val="28"/>
          <w:lang w:eastAsia="it-IT"/>
        </w:rPr>
      </w:pPr>
    </w:p>
    <w:p w14:paraId="7C12C88B" w14:textId="77777777" w:rsidR="0099670C" w:rsidRPr="009732C1" w:rsidRDefault="0099670C" w:rsidP="0099670C">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1. Në fund të paragrafit të dytë, të nenit 24, pas togfjalëshit “psikike të të dënuarve”, shtohet togfjalëshi “për aq sa është e mundur edhe kërkesat e të dënuarve”.</w:t>
      </w:r>
    </w:p>
    <w:p w14:paraId="77A46731" w14:textId="77777777" w:rsidR="001433D8" w:rsidRPr="009732C1" w:rsidRDefault="001433D8" w:rsidP="00FA74DA">
      <w:pPr>
        <w:spacing w:after="0" w:line="240" w:lineRule="auto"/>
        <w:rPr>
          <w:rFonts w:ascii="Times New Roman" w:eastAsia="Times New Roman" w:hAnsi="Times New Roman" w:cs="Times New Roman"/>
          <w:color w:val="000000"/>
          <w:sz w:val="28"/>
          <w:szCs w:val="28"/>
          <w:lang w:eastAsia="it-IT"/>
        </w:rPr>
      </w:pPr>
    </w:p>
    <w:p w14:paraId="7917CCE4" w14:textId="77777777" w:rsidR="00A843DC" w:rsidRPr="009732C1" w:rsidRDefault="0099670C" w:rsidP="00A843DC">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2. </w:t>
      </w:r>
      <w:r w:rsidR="00A843DC" w:rsidRPr="009732C1">
        <w:rPr>
          <w:rFonts w:ascii="Times New Roman" w:eastAsia="Times New Roman" w:hAnsi="Times New Roman" w:cs="Times New Roman"/>
          <w:color w:val="000000"/>
          <w:sz w:val="28"/>
          <w:szCs w:val="28"/>
          <w:lang w:eastAsia="it-IT"/>
        </w:rPr>
        <w:t>Paragrafi i katërt i nenit 24, ndryshon me këtë përmbajtje:</w:t>
      </w:r>
    </w:p>
    <w:p w14:paraId="211C3E0B" w14:textId="77777777" w:rsidR="00A843DC" w:rsidRPr="009732C1" w:rsidRDefault="00A843DC" w:rsidP="00A843DC">
      <w:pPr>
        <w:spacing w:after="0" w:line="240" w:lineRule="auto"/>
        <w:jc w:val="both"/>
        <w:rPr>
          <w:rFonts w:ascii="Times New Roman" w:eastAsia="Times New Roman" w:hAnsi="Times New Roman" w:cs="Times New Roman"/>
          <w:color w:val="000000"/>
          <w:sz w:val="28"/>
          <w:szCs w:val="28"/>
          <w:lang w:eastAsia="it-IT"/>
        </w:rPr>
      </w:pPr>
    </w:p>
    <w:p w14:paraId="5384DF2C" w14:textId="77777777" w:rsidR="00176D6B" w:rsidRPr="009732C1" w:rsidRDefault="001433D8" w:rsidP="00A843DC">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Në vendosjen e të paraburgosurve apo të të dënuarve mbahen parasysh kushtet dhe mundësitë konkrete të çdo </w:t>
      </w:r>
      <w:r w:rsidR="00A843DC" w:rsidRPr="009732C1">
        <w:rPr>
          <w:rFonts w:ascii="Times New Roman" w:eastAsia="Times New Roman" w:hAnsi="Times New Roman" w:cs="Times New Roman"/>
          <w:color w:val="000000"/>
          <w:sz w:val="28"/>
          <w:szCs w:val="28"/>
          <w:lang w:eastAsia="it-IT"/>
        </w:rPr>
        <w:t>institucioni të ekzekutimit të vendimeve penale</w:t>
      </w:r>
      <w:r w:rsidRPr="009732C1">
        <w:rPr>
          <w:rFonts w:ascii="Times New Roman" w:eastAsia="Times New Roman" w:hAnsi="Times New Roman" w:cs="Times New Roman"/>
          <w:color w:val="000000"/>
          <w:sz w:val="28"/>
          <w:szCs w:val="28"/>
          <w:lang w:eastAsia="it-IT"/>
        </w:rPr>
        <w:t>, por në çdo rast duke iu siguruar kubatura jo më pak se 9 m³ dhe sipërfaqja e banimit jo më pak se 4 m² për çdo të paraburgosur apo të dënuar, dritare që mundësojnë ajrim të mjaftueshëm dhe ndriçim natyral normal për të lexuar e punuar. Drita artificiale duhet të plotësojë standardet teknike</w:t>
      </w:r>
      <w:r w:rsidR="00B22FF1" w:rsidRPr="009732C1">
        <w:rPr>
          <w:rFonts w:ascii="Times New Roman" w:eastAsia="Times New Roman" w:hAnsi="Times New Roman" w:cs="Times New Roman"/>
          <w:color w:val="000000"/>
          <w:sz w:val="28"/>
          <w:szCs w:val="28"/>
          <w:lang w:eastAsia="it-IT"/>
        </w:rPr>
        <w:t>, të përcaktuara nga legjislacioni në fuqi</w:t>
      </w:r>
      <w:r w:rsidRPr="009732C1">
        <w:rPr>
          <w:rFonts w:ascii="Times New Roman" w:eastAsia="Times New Roman" w:hAnsi="Times New Roman" w:cs="Times New Roman"/>
          <w:color w:val="000000"/>
          <w:sz w:val="28"/>
          <w:szCs w:val="28"/>
          <w:lang w:eastAsia="it-IT"/>
        </w:rPr>
        <w:t>. Të paraburgosurve apo të dënuarve u sigurohet energji elektrike e nevojshme për ndriçim dhe nevoja të higjienës personale.</w:t>
      </w:r>
    </w:p>
    <w:p w14:paraId="2B727726" w14:textId="77777777" w:rsidR="00176D6B" w:rsidRPr="009732C1" w:rsidRDefault="00176D6B" w:rsidP="00A843DC">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Këto kushte sigurohen edhe kur në institucione të ekzekutimit të vendimeve penale ka raste të mbipopullimit.</w:t>
      </w:r>
    </w:p>
    <w:p w14:paraId="6151B050" w14:textId="77777777" w:rsidR="000129BB" w:rsidRPr="009732C1" w:rsidRDefault="000129BB" w:rsidP="00A843DC">
      <w:pPr>
        <w:spacing w:after="0" w:line="240" w:lineRule="auto"/>
        <w:jc w:val="both"/>
        <w:rPr>
          <w:rFonts w:ascii="Times New Roman" w:eastAsia="Times New Roman" w:hAnsi="Times New Roman" w:cs="Times New Roman"/>
          <w:color w:val="000000"/>
          <w:sz w:val="28"/>
          <w:szCs w:val="28"/>
          <w:lang w:eastAsia="it-IT"/>
        </w:rPr>
      </w:pPr>
    </w:p>
    <w:p w14:paraId="15E5E028" w14:textId="77777777" w:rsidR="00AA30A0" w:rsidRPr="009732C1" w:rsidRDefault="00A60837" w:rsidP="00AA30A0">
      <w:pPr>
        <w:spacing w:after="0" w:line="240" w:lineRule="auto"/>
        <w:ind w:firstLine="567"/>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Neni 2</w:t>
      </w:r>
      <w:r w:rsidR="00C51DF1" w:rsidRPr="009732C1">
        <w:rPr>
          <w:rFonts w:ascii="Times New Roman" w:eastAsia="Times New Roman" w:hAnsi="Times New Roman" w:cs="Times New Roman"/>
          <w:b/>
          <w:color w:val="000000"/>
          <w:sz w:val="28"/>
          <w:szCs w:val="28"/>
          <w:lang w:eastAsia="it-IT"/>
        </w:rPr>
        <w:t>1</w:t>
      </w:r>
    </w:p>
    <w:p w14:paraId="2ED51202" w14:textId="77777777" w:rsidR="00A60837" w:rsidRPr="009732C1" w:rsidRDefault="00A60837" w:rsidP="00AA30A0">
      <w:pPr>
        <w:spacing w:after="0" w:line="240" w:lineRule="auto"/>
        <w:ind w:firstLine="567"/>
        <w:jc w:val="center"/>
        <w:rPr>
          <w:rFonts w:ascii="Times New Roman" w:eastAsia="Times New Roman" w:hAnsi="Times New Roman" w:cs="Times New Roman"/>
          <w:color w:val="000000"/>
          <w:sz w:val="28"/>
          <w:szCs w:val="28"/>
          <w:lang w:eastAsia="it-IT"/>
        </w:rPr>
      </w:pPr>
    </w:p>
    <w:p w14:paraId="3F20A866" w14:textId="77777777" w:rsidR="00A60837" w:rsidRPr="009732C1" w:rsidRDefault="00A60837" w:rsidP="004D1EC7">
      <w:pPr>
        <w:pStyle w:val="ListParagraph"/>
        <w:numPr>
          <w:ilvl w:val="0"/>
          <w:numId w:val="10"/>
        </w:num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Neni 28 paragrafi i dytë ndryshon si m</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posht</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w:t>
      </w:r>
    </w:p>
    <w:p w14:paraId="62E92A71" w14:textId="77777777" w:rsidR="00A60837" w:rsidRPr="009732C1" w:rsidRDefault="00A60837" w:rsidP="00A60837">
      <w:pPr>
        <w:spacing w:after="0" w:line="240" w:lineRule="auto"/>
        <w:jc w:val="both"/>
        <w:rPr>
          <w:rFonts w:ascii="Times New Roman" w:eastAsia="Times New Roman" w:hAnsi="Times New Roman" w:cs="Times New Roman"/>
          <w:sz w:val="28"/>
          <w:szCs w:val="28"/>
        </w:rPr>
      </w:pPr>
    </w:p>
    <w:p w14:paraId="260E25A4" w14:textId="77777777" w:rsidR="00A60837" w:rsidRPr="009732C1" w:rsidRDefault="00A60837" w:rsidP="00A60837">
      <w:pPr>
        <w:spacing w:after="0" w:line="240" w:lineRule="auto"/>
        <w:jc w:val="both"/>
        <w:rPr>
          <w:rFonts w:ascii="Times New Roman" w:eastAsia="Times New Roman" w:hAnsi="Times New Roman" w:cs="Times New Roman"/>
          <w:sz w:val="28"/>
          <w:szCs w:val="28"/>
        </w:rPr>
      </w:pPr>
      <w:r w:rsidRPr="009732C1">
        <w:rPr>
          <w:rFonts w:ascii="Times New Roman" w:eastAsia="Times New Roman" w:hAnsi="Times New Roman" w:cs="Times New Roman"/>
          <w:sz w:val="28"/>
          <w:szCs w:val="28"/>
        </w:rPr>
        <w:t xml:space="preserve">“Kjo periudhë kohe mund të reduktohet, por jo më pak se 1 orë në ditë për shkaqe të </w:t>
      </w:r>
      <w:r w:rsidR="002449A9" w:rsidRPr="009732C1">
        <w:rPr>
          <w:rFonts w:ascii="Times New Roman" w:eastAsia="Times New Roman" w:hAnsi="Times New Roman" w:cs="Times New Roman"/>
          <w:sz w:val="28"/>
          <w:szCs w:val="28"/>
        </w:rPr>
        <w:t xml:space="preserve">veçanta </w:t>
      </w:r>
      <w:r w:rsidRPr="009732C1">
        <w:rPr>
          <w:rFonts w:ascii="Times New Roman" w:eastAsia="Times New Roman" w:hAnsi="Times New Roman" w:cs="Times New Roman"/>
          <w:sz w:val="28"/>
          <w:szCs w:val="28"/>
        </w:rPr>
        <w:t>dhe vetëm me urdhër të drejtorit të institucionit. N</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 xml:space="preserve"> urdh</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r p</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rcaktohet edhe koh</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zgjatja e k</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saj mase.”</w:t>
      </w:r>
    </w:p>
    <w:p w14:paraId="07C6D056" w14:textId="77777777" w:rsidR="004D1EC7" w:rsidRPr="009732C1" w:rsidRDefault="004D1EC7" w:rsidP="00A60837">
      <w:pPr>
        <w:spacing w:after="0" w:line="240" w:lineRule="auto"/>
        <w:jc w:val="both"/>
        <w:rPr>
          <w:rFonts w:ascii="Times New Roman" w:eastAsia="Times New Roman" w:hAnsi="Times New Roman" w:cs="Times New Roman"/>
          <w:sz w:val="28"/>
          <w:szCs w:val="28"/>
        </w:rPr>
      </w:pPr>
    </w:p>
    <w:p w14:paraId="713318DB" w14:textId="77777777" w:rsidR="004D1EC7" w:rsidRPr="009732C1" w:rsidRDefault="004D1EC7" w:rsidP="004D1EC7">
      <w:pPr>
        <w:pStyle w:val="ListParagraph"/>
        <w:numPr>
          <w:ilvl w:val="0"/>
          <w:numId w:val="10"/>
        </w:numPr>
        <w:spacing w:after="0" w:line="240" w:lineRule="auto"/>
        <w:jc w:val="both"/>
        <w:rPr>
          <w:rFonts w:ascii="Times New Roman" w:hAnsi="Times New Roman" w:cs="Times New Roman"/>
          <w:sz w:val="28"/>
          <w:szCs w:val="28"/>
        </w:rPr>
      </w:pPr>
      <w:r w:rsidRPr="009732C1">
        <w:rPr>
          <w:rFonts w:ascii="Times New Roman" w:eastAsia="Times New Roman" w:hAnsi="Times New Roman" w:cs="Times New Roman"/>
          <w:color w:val="000000"/>
          <w:sz w:val="28"/>
          <w:szCs w:val="28"/>
          <w:lang w:eastAsia="it-IT"/>
        </w:rPr>
        <w:t xml:space="preserve">Neni 28 paragrafi i </w:t>
      </w:r>
      <w:r w:rsidR="004A6D17" w:rsidRPr="009732C1">
        <w:rPr>
          <w:rFonts w:ascii="Times New Roman" w:eastAsia="Times New Roman" w:hAnsi="Times New Roman" w:cs="Times New Roman"/>
          <w:color w:val="000000"/>
          <w:sz w:val="28"/>
          <w:szCs w:val="28"/>
          <w:lang w:eastAsia="it-IT"/>
        </w:rPr>
        <w:t xml:space="preserve">tretë </w:t>
      </w:r>
      <w:r w:rsidRPr="009732C1">
        <w:rPr>
          <w:rFonts w:ascii="Times New Roman" w:eastAsia="Times New Roman" w:hAnsi="Times New Roman" w:cs="Times New Roman"/>
          <w:color w:val="000000"/>
          <w:sz w:val="28"/>
          <w:szCs w:val="28"/>
          <w:lang w:eastAsia="it-IT"/>
        </w:rPr>
        <w:t>ndryshon si më poshtë</w:t>
      </w:r>
      <w:r w:rsidR="004A6D17" w:rsidRPr="009732C1">
        <w:rPr>
          <w:rFonts w:ascii="Times New Roman" w:hAnsi="Times New Roman" w:cs="Times New Roman"/>
          <w:sz w:val="28"/>
          <w:szCs w:val="28"/>
        </w:rPr>
        <w:t>:</w:t>
      </w:r>
    </w:p>
    <w:p w14:paraId="504D6A71" w14:textId="77777777" w:rsidR="004D1EC7" w:rsidRPr="009732C1" w:rsidRDefault="004D1EC7" w:rsidP="00A60837">
      <w:pPr>
        <w:spacing w:after="0" w:line="240" w:lineRule="auto"/>
        <w:jc w:val="both"/>
        <w:rPr>
          <w:rFonts w:ascii="Times New Roman" w:hAnsi="Times New Roman" w:cs="Times New Roman"/>
          <w:sz w:val="28"/>
          <w:szCs w:val="28"/>
        </w:rPr>
      </w:pPr>
    </w:p>
    <w:p w14:paraId="44F945A5" w14:textId="77777777" w:rsidR="004D1EC7" w:rsidRPr="009732C1" w:rsidRDefault="004D1EC7" w:rsidP="00A60837">
      <w:pPr>
        <w:spacing w:after="0" w:line="240" w:lineRule="auto"/>
        <w:jc w:val="both"/>
        <w:rPr>
          <w:rFonts w:ascii="Times New Roman" w:eastAsia="Times New Roman" w:hAnsi="Times New Roman" w:cs="Times New Roman"/>
          <w:sz w:val="28"/>
          <w:szCs w:val="28"/>
        </w:rPr>
      </w:pPr>
      <w:r w:rsidRPr="009732C1">
        <w:rPr>
          <w:rFonts w:ascii="Times New Roman" w:hAnsi="Times New Roman" w:cs="Times New Roman"/>
          <w:sz w:val="28"/>
          <w:szCs w:val="28"/>
        </w:rPr>
        <w:t>Ajrimi në mjedise të hapura bëhet në grupe, përveç rasteve të parashikuara në nenin 13/1 dhe n</w:t>
      </w:r>
      <w:r w:rsidR="00E81009" w:rsidRPr="009732C1">
        <w:rPr>
          <w:rFonts w:ascii="Times New Roman" w:hAnsi="Times New Roman" w:cs="Times New Roman"/>
          <w:sz w:val="28"/>
          <w:szCs w:val="28"/>
        </w:rPr>
        <w:t>ë</w:t>
      </w:r>
      <w:r w:rsidRPr="009732C1">
        <w:rPr>
          <w:rFonts w:ascii="Times New Roman" w:hAnsi="Times New Roman" w:cs="Times New Roman"/>
          <w:sz w:val="28"/>
          <w:szCs w:val="28"/>
        </w:rPr>
        <w:t xml:space="preserve"> nenin 53 shkronjat “c”, “ç” dhe “d”.</w:t>
      </w:r>
    </w:p>
    <w:p w14:paraId="29F1A78E" w14:textId="77777777" w:rsidR="00A60837" w:rsidRPr="009732C1" w:rsidRDefault="00A60837" w:rsidP="00A60837">
      <w:pPr>
        <w:spacing w:after="0" w:line="240" w:lineRule="auto"/>
        <w:jc w:val="both"/>
        <w:rPr>
          <w:rFonts w:ascii="Times New Roman" w:eastAsia="Times New Roman" w:hAnsi="Times New Roman" w:cs="Times New Roman"/>
          <w:sz w:val="28"/>
          <w:szCs w:val="28"/>
        </w:rPr>
      </w:pPr>
    </w:p>
    <w:p w14:paraId="36B5B98B" w14:textId="77777777" w:rsidR="004D1EC7" w:rsidRPr="009732C1" w:rsidRDefault="004D1EC7" w:rsidP="00A60837">
      <w:pPr>
        <w:spacing w:after="0" w:line="240" w:lineRule="auto"/>
        <w:jc w:val="both"/>
        <w:rPr>
          <w:rFonts w:ascii="Times New Roman" w:eastAsia="Times New Roman" w:hAnsi="Times New Roman" w:cs="Times New Roman"/>
          <w:sz w:val="28"/>
          <w:szCs w:val="28"/>
        </w:rPr>
      </w:pPr>
    </w:p>
    <w:p w14:paraId="749BE3DB" w14:textId="77777777" w:rsidR="004D1EC7" w:rsidRPr="009732C1" w:rsidRDefault="004D1EC7" w:rsidP="00A60837">
      <w:pPr>
        <w:spacing w:after="0" w:line="240" w:lineRule="auto"/>
        <w:jc w:val="both"/>
        <w:rPr>
          <w:rFonts w:ascii="Times New Roman" w:eastAsia="Times New Roman" w:hAnsi="Times New Roman" w:cs="Times New Roman"/>
          <w:sz w:val="28"/>
          <w:szCs w:val="28"/>
        </w:rPr>
      </w:pPr>
    </w:p>
    <w:p w14:paraId="1B814B03" w14:textId="77777777" w:rsidR="00A60837" w:rsidRPr="009732C1" w:rsidRDefault="00A60837" w:rsidP="00A60837">
      <w:pPr>
        <w:spacing w:after="0" w:line="240" w:lineRule="auto"/>
        <w:jc w:val="center"/>
        <w:rPr>
          <w:rFonts w:ascii="Times New Roman" w:eastAsia="Times New Roman" w:hAnsi="Times New Roman" w:cs="Times New Roman"/>
          <w:b/>
          <w:sz w:val="28"/>
          <w:szCs w:val="28"/>
        </w:rPr>
      </w:pPr>
      <w:r w:rsidRPr="009732C1">
        <w:rPr>
          <w:rFonts w:ascii="Times New Roman" w:eastAsia="Times New Roman" w:hAnsi="Times New Roman" w:cs="Times New Roman"/>
          <w:b/>
          <w:sz w:val="28"/>
          <w:szCs w:val="28"/>
        </w:rPr>
        <w:t>Neni</w:t>
      </w:r>
      <w:r w:rsidR="002566FC" w:rsidRPr="009732C1">
        <w:rPr>
          <w:rFonts w:ascii="Times New Roman" w:eastAsia="Times New Roman" w:hAnsi="Times New Roman" w:cs="Times New Roman"/>
          <w:b/>
          <w:sz w:val="28"/>
          <w:szCs w:val="28"/>
        </w:rPr>
        <w:t xml:space="preserve"> </w:t>
      </w:r>
      <w:r w:rsidRPr="009732C1">
        <w:rPr>
          <w:rFonts w:ascii="Times New Roman" w:eastAsia="Times New Roman" w:hAnsi="Times New Roman" w:cs="Times New Roman"/>
          <w:b/>
          <w:sz w:val="28"/>
          <w:szCs w:val="28"/>
        </w:rPr>
        <w:t>2</w:t>
      </w:r>
      <w:r w:rsidR="00C51DF1" w:rsidRPr="009732C1">
        <w:rPr>
          <w:rFonts w:ascii="Times New Roman" w:eastAsia="Times New Roman" w:hAnsi="Times New Roman" w:cs="Times New Roman"/>
          <w:b/>
          <w:sz w:val="28"/>
          <w:szCs w:val="28"/>
        </w:rPr>
        <w:t>2</w:t>
      </w:r>
    </w:p>
    <w:p w14:paraId="4A276EB5" w14:textId="77777777" w:rsidR="002675D4" w:rsidRPr="009732C1" w:rsidRDefault="002675D4" w:rsidP="002675D4">
      <w:pPr>
        <w:spacing w:after="0" w:line="240" w:lineRule="auto"/>
        <w:jc w:val="both"/>
        <w:rPr>
          <w:rFonts w:ascii="Times New Roman" w:eastAsia="Times New Roman" w:hAnsi="Times New Roman" w:cs="Times New Roman"/>
          <w:sz w:val="28"/>
          <w:szCs w:val="28"/>
        </w:rPr>
      </w:pPr>
    </w:p>
    <w:p w14:paraId="65CEED91" w14:textId="77777777" w:rsidR="00143FCE" w:rsidRPr="009732C1" w:rsidRDefault="00143FCE" w:rsidP="00143FCE">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1. Në paragrafin e parë të nenit 30, togfjalëshi “këshillim e ndihmë ligjore”, zëvendësohet me togfjalëshin “këshillim e ndihmë ligjore të garantuar nga shteti”.</w:t>
      </w:r>
    </w:p>
    <w:p w14:paraId="4E7CCF62" w14:textId="77777777" w:rsidR="00143FCE" w:rsidRPr="009732C1" w:rsidRDefault="00143FCE" w:rsidP="002675D4">
      <w:pPr>
        <w:spacing w:after="0" w:line="240" w:lineRule="auto"/>
        <w:jc w:val="both"/>
        <w:rPr>
          <w:rFonts w:ascii="Times New Roman" w:eastAsia="Times New Roman" w:hAnsi="Times New Roman" w:cs="Times New Roman"/>
          <w:color w:val="000000"/>
          <w:sz w:val="28"/>
          <w:szCs w:val="28"/>
          <w:lang w:eastAsia="it-IT"/>
        </w:rPr>
      </w:pPr>
    </w:p>
    <w:p w14:paraId="252CB82C" w14:textId="77777777" w:rsidR="002675D4" w:rsidRPr="009732C1" w:rsidRDefault="00143FCE" w:rsidP="00143FCE">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2. </w:t>
      </w:r>
      <w:r w:rsidR="002675D4" w:rsidRPr="009732C1">
        <w:rPr>
          <w:rFonts w:ascii="Times New Roman" w:eastAsia="Times New Roman" w:hAnsi="Times New Roman" w:cs="Times New Roman"/>
          <w:color w:val="000000"/>
          <w:sz w:val="28"/>
          <w:szCs w:val="28"/>
          <w:lang w:eastAsia="it-IT"/>
        </w:rPr>
        <w:t xml:space="preserve">Në </w:t>
      </w:r>
      <w:r w:rsidR="002566FC" w:rsidRPr="009732C1">
        <w:rPr>
          <w:rFonts w:ascii="Times New Roman" w:eastAsia="Times New Roman" w:hAnsi="Times New Roman" w:cs="Times New Roman"/>
          <w:color w:val="000000"/>
          <w:sz w:val="28"/>
          <w:szCs w:val="28"/>
          <w:lang w:eastAsia="it-IT"/>
        </w:rPr>
        <w:t>nenin 30 pas paragrafit t</w:t>
      </w:r>
      <w:r w:rsidR="00E81009" w:rsidRPr="009732C1">
        <w:rPr>
          <w:rFonts w:ascii="Times New Roman" w:eastAsia="Times New Roman" w:hAnsi="Times New Roman" w:cs="Times New Roman"/>
          <w:color w:val="000000"/>
          <w:sz w:val="28"/>
          <w:szCs w:val="28"/>
          <w:lang w:eastAsia="it-IT"/>
        </w:rPr>
        <w:t>ë</w:t>
      </w:r>
      <w:r w:rsidR="002566FC" w:rsidRPr="009732C1">
        <w:rPr>
          <w:rFonts w:ascii="Times New Roman" w:eastAsia="Times New Roman" w:hAnsi="Times New Roman" w:cs="Times New Roman"/>
          <w:color w:val="000000"/>
          <w:sz w:val="28"/>
          <w:szCs w:val="28"/>
          <w:lang w:eastAsia="it-IT"/>
        </w:rPr>
        <w:t xml:space="preserve"> par</w:t>
      </w:r>
      <w:r w:rsidR="00E81009" w:rsidRPr="009732C1">
        <w:rPr>
          <w:rFonts w:ascii="Times New Roman" w:eastAsia="Times New Roman" w:hAnsi="Times New Roman" w:cs="Times New Roman"/>
          <w:color w:val="000000"/>
          <w:sz w:val="28"/>
          <w:szCs w:val="28"/>
          <w:lang w:eastAsia="it-IT"/>
        </w:rPr>
        <w:t>ë</w:t>
      </w:r>
      <w:r w:rsidR="002566FC" w:rsidRPr="009732C1">
        <w:rPr>
          <w:rFonts w:ascii="Times New Roman" w:eastAsia="Times New Roman" w:hAnsi="Times New Roman" w:cs="Times New Roman"/>
          <w:color w:val="000000"/>
          <w:sz w:val="28"/>
          <w:szCs w:val="28"/>
          <w:lang w:eastAsia="it-IT"/>
        </w:rPr>
        <w:t xml:space="preserve"> shtohet paragrafi me k</w:t>
      </w:r>
      <w:r w:rsidR="00E81009" w:rsidRPr="009732C1">
        <w:rPr>
          <w:rFonts w:ascii="Times New Roman" w:eastAsia="Times New Roman" w:hAnsi="Times New Roman" w:cs="Times New Roman"/>
          <w:color w:val="000000"/>
          <w:sz w:val="28"/>
          <w:szCs w:val="28"/>
          <w:lang w:eastAsia="it-IT"/>
        </w:rPr>
        <w:t>ë</w:t>
      </w:r>
      <w:r w:rsidR="002566FC" w:rsidRPr="009732C1">
        <w:rPr>
          <w:rFonts w:ascii="Times New Roman" w:eastAsia="Times New Roman" w:hAnsi="Times New Roman" w:cs="Times New Roman"/>
          <w:color w:val="000000"/>
          <w:sz w:val="28"/>
          <w:szCs w:val="28"/>
          <w:lang w:eastAsia="it-IT"/>
        </w:rPr>
        <w:t>t</w:t>
      </w:r>
      <w:r w:rsidR="00E81009" w:rsidRPr="009732C1">
        <w:rPr>
          <w:rFonts w:ascii="Times New Roman" w:eastAsia="Times New Roman" w:hAnsi="Times New Roman" w:cs="Times New Roman"/>
          <w:color w:val="000000"/>
          <w:sz w:val="28"/>
          <w:szCs w:val="28"/>
          <w:lang w:eastAsia="it-IT"/>
        </w:rPr>
        <w:t>ë</w:t>
      </w:r>
      <w:r w:rsidR="002566FC" w:rsidRPr="009732C1">
        <w:rPr>
          <w:rFonts w:ascii="Times New Roman" w:eastAsia="Times New Roman" w:hAnsi="Times New Roman" w:cs="Times New Roman"/>
          <w:color w:val="000000"/>
          <w:sz w:val="28"/>
          <w:szCs w:val="28"/>
          <w:lang w:eastAsia="it-IT"/>
        </w:rPr>
        <w:t xml:space="preserve"> p</w:t>
      </w:r>
      <w:r w:rsidR="00E81009" w:rsidRPr="009732C1">
        <w:rPr>
          <w:rFonts w:ascii="Times New Roman" w:eastAsia="Times New Roman" w:hAnsi="Times New Roman" w:cs="Times New Roman"/>
          <w:color w:val="000000"/>
          <w:sz w:val="28"/>
          <w:szCs w:val="28"/>
          <w:lang w:eastAsia="it-IT"/>
        </w:rPr>
        <w:t>ë</w:t>
      </w:r>
      <w:r w:rsidR="002566FC" w:rsidRPr="009732C1">
        <w:rPr>
          <w:rFonts w:ascii="Times New Roman" w:eastAsia="Times New Roman" w:hAnsi="Times New Roman" w:cs="Times New Roman"/>
          <w:color w:val="000000"/>
          <w:sz w:val="28"/>
          <w:szCs w:val="28"/>
          <w:lang w:eastAsia="it-IT"/>
        </w:rPr>
        <w:t>rmbajtje:</w:t>
      </w:r>
    </w:p>
    <w:p w14:paraId="3FA23418" w14:textId="77777777" w:rsidR="002566FC" w:rsidRPr="009732C1" w:rsidRDefault="002566FC" w:rsidP="002675D4">
      <w:pPr>
        <w:spacing w:after="0" w:line="240" w:lineRule="auto"/>
        <w:jc w:val="both"/>
        <w:rPr>
          <w:rFonts w:ascii="Times New Roman" w:eastAsia="Times New Roman" w:hAnsi="Times New Roman" w:cs="Times New Roman"/>
          <w:color w:val="000000"/>
          <w:sz w:val="28"/>
          <w:szCs w:val="28"/>
          <w:lang w:eastAsia="it-IT"/>
        </w:rPr>
      </w:pPr>
    </w:p>
    <w:p w14:paraId="4CB55AD4" w14:textId="77777777" w:rsidR="002566FC" w:rsidRPr="009732C1" w:rsidRDefault="002566FC" w:rsidP="002675D4">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w:t>
      </w:r>
      <w:r w:rsidRPr="009732C1">
        <w:rPr>
          <w:rFonts w:ascii="Times New Roman" w:eastAsia="Times New Roman" w:hAnsi="Times New Roman" w:cs="Times New Roman"/>
          <w:color w:val="000000"/>
          <w:sz w:val="28"/>
          <w:szCs w:val="28"/>
        </w:rPr>
        <w:t xml:space="preserve">Komisioni i Pritjes përbëhet nga </w:t>
      </w:r>
      <w:r w:rsidRPr="009732C1">
        <w:rPr>
          <w:rFonts w:ascii="Times New Roman" w:eastAsia="Times New Roman" w:hAnsi="Times New Roman" w:cs="Times New Roman"/>
          <w:color w:val="000000"/>
          <w:sz w:val="28"/>
          <w:szCs w:val="28"/>
          <w:lang w:eastAsia="it-IT"/>
        </w:rPr>
        <w:t>një përfaqësues i shërbimit të sigurisë, një përfaqësues i sektorit ligjor, një përfaqësues i sektorit të çështjeve shoqërore, një përfaqësues i shërbimit shëndetësor .”</w:t>
      </w:r>
    </w:p>
    <w:p w14:paraId="646A563F" w14:textId="77777777" w:rsidR="002566FC" w:rsidRPr="009732C1" w:rsidRDefault="002566FC" w:rsidP="002675D4">
      <w:pPr>
        <w:spacing w:after="0" w:line="240" w:lineRule="auto"/>
        <w:jc w:val="both"/>
        <w:rPr>
          <w:rFonts w:ascii="Times New Roman" w:eastAsia="Times New Roman" w:hAnsi="Times New Roman" w:cs="Times New Roman"/>
          <w:color w:val="000000"/>
          <w:sz w:val="28"/>
          <w:szCs w:val="28"/>
          <w:lang w:eastAsia="it-IT"/>
        </w:rPr>
      </w:pPr>
    </w:p>
    <w:p w14:paraId="5E7BA9EB" w14:textId="77777777" w:rsidR="002566FC" w:rsidRPr="009732C1" w:rsidRDefault="002566FC" w:rsidP="00143FCE">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Neni 2</w:t>
      </w:r>
      <w:r w:rsidR="00C51DF1" w:rsidRPr="009732C1">
        <w:rPr>
          <w:rFonts w:ascii="Times New Roman" w:eastAsia="Times New Roman" w:hAnsi="Times New Roman" w:cs="Times New Roman"/>
          <w:b/>
          <w:color w:val="000000"/>
          <w:sz w:val="28"/>
          <w:szCs w:val="28"/>
          <w:lang w:eastAsia="it-IT"/>
        </w:rPr>
        <w:t>3</w:t>
      </w:r>
    </w:p>
    <w:p w14:paraId="49327FF3" w14:textId="77777777" w:rsidR="002566FC" w:rsidRPr="009732C1" w:rsidRDefault="002566FC" w:rsidP="002675D4">
      <w:pPr>
        <w:spacing w:after="0" w:line="240" w:lineRule="auto"/>
        <w:jc w:val="both"/>
        <w:rPr>
          <w:rFonts w:ascii="Times New Roman" w:eastAsia="Times New Roman" w:hAnsi="Times New Roman" w:cs="Times New Roman"/>
          <w:color w:val="000000"/>
          <w:sz w:val="28"/>
          <w:szCs w:val="28"/>
          <w:lang w:eastAsia="it-IT"/>
        </w:rPr>
      </w:pPr>
    </w:p>
    <w:p w14:paraId="3163767A" w14:textId="77777777" w:rsidR="002566FC" w:rsidRPr="009732C1" w:rsidRDefault="002566FC" w:rsidP="002675D4">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w:t>
      </w:r>
      <w:r w:rsidR="00E81009"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paragrafin e kat</w:t>
      </w:r>
      <w:r w:rsidR="00E81009"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rt t</w:t>
      </w:r>
      <w:r w:rsidR="00E81009"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nenit 31 togfjal</w:t>
      </w:r>
      <w:r w:rsidR="00E81009"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shi “brenda institucioneve t</w:t>
      </w:r>
      <w:r w:rsidR="00E81009"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veçanta” z</w:t>
      </w:r>
      <w:r w:rsidR="00E81009"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vend</w:t>
      </w:r>
      <w:r w:rsidR="00E81009"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sohet me </w:t>
      </w:r>
      <w:r w:rsidR="00143FCE" w:rsidRPr="009732C1">
        <w:rPr>
          <w:rFonts w:ascii="Times New Roman" w:eastAsia="Times New Roman" w:hAnsi="Times New Roman" w:cs="Times New Roman"/>
          <w:color w:val="000000"/>
          <w:sz w:val="28"/>
          <w:szCs w:val="28"/>
          <w:lang w:eastAsia="it-IT"/>
        </w:rPr>
        <w:t>togfjal</w:t>
      </w:r>
      <w:r w:rsidR="00E81009" w:rsidRPr="009732C1">
        <w:rPr>
          <w:rFonts w:ascii="Times New Roman" w:eastAsia="Times New Roman" w:hAnsi="Times New Roman" w:cs="Times New Roman"/>
          <w:color w:val="000000"/>
          <w:sz w:val="28"/>
          <w:szCs w:val="28"/>
          <w:lang w:eastAsia="it-IT"/>
        </w:rPr>
        <w:t>ë</w:t>
      </w:r>
      <w:r w:rsidR="00143FCE" w:rsidRPr="009732C1">
        <w:rPr>
          <w:rFonts w:ascii="Times New Roman" w:eastAsia="Times New Roman" w:hAnsi="Times New Roman" w:cs="Times New Roman"/>
          <w:color w:val="000000"/>
          <w:sz w:val="28"/>
          <w:szCs w:val="28"/>
          <w:lang w:eastAsia="it-IT"/>
        </w:rPr>
        <w:t xml:space="preserve">shin </w:t>
      </w:r>
      <w:r w:rsidR="00143FCE" w:rsidRPr="009732C1">
        <w:rPr>
          <w:rFonts w:ascii="Times New Roman" w:eastAsia="Times New Roman" w:hAnsi="Times New Roman" w:cs="Times New Roman"/>
          <w:color w:val="000000"/>
          <w:sz w:val="28"/>
          <w:szCs w:val="28"/>
          <w:lang w:eastAsia="it-IT"/>
        </w:rPr>
        <w:lastRenderedPageBreak/>
        <w:t>“brenda institucioneve t</w:t>
      </w:r>
      <w:r w:rsidR="00E81009" w:rsidRPr="009732C1">
        <w:rPr>
          <w:rFonts w:ascii="Times New Roman" w:eastAsia="Times New Roman" w:hAnsi="Times New Roman" w:cs="Times New Roman"/>
          <w:color w:val="000000"/>
          <w:sz w:val="28"/>
          <w:szCs w:val="28"/>
          <w:lang w:eastAsia="it-IT"/>
        </w:rPr>
        <w:t>ë</w:t>
      </w:r>
      <w:r w:rsidR="00143FCE" w:rsidRPr="009732C1">
        <w:rPr>
          <w:rFonts w:ascii="Times New Roman" w:eastAsia="Times New Roman" w:hAnsi="Times New Roman" w:cs="Times New Roman"/>
          <w:color w:val="000000"/>
          <w:sz w:val="28"/>
          <w:szCs w:val="28"/>
          <w:lang w:eastAsia="it-IT"/>
        </w:rPr>
        <w:t xml:space="preserve"> ekzekutimit t</w:t>
      </w:r>
      <w:r w:rsidR="00E81009" w:rsidRPr="009732C1">
        <w:rPr>
          <w:rFonts w:ascii="Times New Roman" w:eastAsia="Times New Roman" w:hAnsi="Times New Roman" w:cs="Times New Roman"/>
          <w:color w:val="000000"/>
          <w:sz w:val="28"/>
          <w:szCs w:val="28"/>
          <w:lang w:eastAsia="it-IT"/>
        </w:rPr>
        <w:t>ë</w:t>
      </w:r>
      <w:r w:rsidR="00143FCE" w:rsidRPr="009732C1">
        <w:rPr>
          <w:rFonts w:ascii="Times New Roman" w:eastAsia="Times New Roman" w:hAnsi="Times New Roman" w:cs="Times New Roman"/>
          <w:color w:val="000000"/>
          <w:sz w:val="28"/>
          <w:szCs w:val="28"/>
          <w:lang w:eastAsia="it-IT"/>
        </w:rPr>
        <w:t xml:space="preserve"> vendimeve penale.</w:t>
      </w:r>
    </w:p>
    <w:p w14:paraId="4FC5010F" w14:textId="77777777" w:rsidR="002675D4" w:rsidRPr="009732C1" w:rsidRDefault="002675D4" w:rsidP="002675D4">
      <w:pPr>
        <w:spacing w:after="0" w:line="240" w:lineRule="auto"/>
        <w:jc w:val="both"/>
        <w:rPr>
          <w:rFonts w:ascii="Times New Roman" w:eastAsia="Times New Roman" w:hAnsi="Times New Roman" w:cs="Times New Roman"/>
          <w:color w:val="000000"/>
          <w:sz w:val="28"/>
          <w:szCs w:val="28"/>
          <w:lang w:eastAsia="it-IT"/>
        </w:rPr>
      </w:pPr>
    </w:p>
    <w:p w14:paraId="53C67503" w14:textId="77777777" w:rsidR="00A60837" w:rsidRPr="009732C1" w:rsidRDefault="002675D4" w:rsidP="002675D4">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Neni 2</w:t>
      </w:r>
      <w:r w:rsidR="00C51DF1" w:rsidRPr="009732C1">
        <w:rPr>
          <w:rFonts w:ascii="Times New Roman" w:eastAsia="Times New Roman" w:hAnsi="Times New Roman" w:cs="Times New Roman"/>
          <w:b/>
          <w:color w:val="000000"/>
          <w:sz w:val="28"/>
          <w:szCs w:val="28"/>
          <w:lang w:eastAsia="it-IT"/>
        </w:rPr>
        <w:t>4</w:t>
      </w:r>
    </w:p>
    <w:p w14:paraId="7F83E8C0" w14:textId="77777777" w:rsidR="002675D4" w:rsidRPr="009732C1" w:rsidRDefault="002675D4" w:rsidP="002675D4">
      <w:pPr>
        <w:spacing w:after="0" w:line="240" w:lineRule="auto"/>
        <w:jc w:val="center"/>
        <w:rPr>
          <w:rFonts w:ascii="Times New Roman" w:eastAsia="Times New Roman" w:hAnsi="Times New Roman" w:cs="Times New Roman"/>
          <w:color w:val="000000"/>
          <w:sz w:val="28"/>
          <w:szCs w:val="28"/>
          <w:lang w:eastAsia="it-IT"/>
        </w:rPr>
      </w:pPr>
    </w:p>
    <w:p w14:paraId="028506D7" w14:textId="77777777" w:rsidR="00AA30A0" w:rsidRPr="009732C1" w:rsidRDefault="00AA30A0" w:rsidP="00AA30A0">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Pas nenit 32 shtohet neni 32/1 me këtë përmbajtje:</w:t>
      </w:r>
    </w:p>
    <w:p w14:paraId="44640799" w14:textId="77777777" w:rsidR="00AA30A0" w:rsidRPr="009732C1" w:rsidRDefault="00AA30A0" w:rsidP="00AA30A0">
      <w:pPr>
        <w:spacing w:after="0" w:line="240" w:lineRule="auto"/>
        <w:ind w:firstLine="567"/>
        <w:jc w:val="both"/>
        <w:rPr>
          <w:rFonts w:ascii="Times New Roman" w:eastAsia="Times New Roman" w:hAnsi="Times New Roman" w:cs="Times New Roman"/>
          <w:color w:val="000000"/>
          <w:sz w:val="28"/>
          <w:szCs w:val="28"/>
          <w:lang w:eastAsia="it-IT"/>
        </w:rPr>
      </w:pPr>
    </w:p>
    <w:p w14:paraId="4C8459D7" w14:textId="77777777" w:rsidR="00AA30A0" w:rsidRPr="009732C1" w:rsidRDefault="00AA30A0" w:rsidP="00AA30A0">
      <w:pPr>
        <w:spacing w:after="0" w:line="240" w:lineRule="auto"/>
        <w:ind w:firstLine="567"/>
        <w:jc w:val="center"/>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“Neni  32/1</w:t>
      </w:r>
    </w:p>
    <w:p w14:paraId="0C77751C" w14:textId="77777777" w:rsidR="00AA30A0" w:rsidRPr="009732C1" w:rsidRDefault="00AA30A0" w:rsidP="00AA30A0">
      <w:pPr>
        <w:spacing w:after="0" w:line="240" w:lineRule="auto"/>
        <w:ind w:firstLine="567"/>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Format e motivimit nxitës për të miturin e dënuar</w:t>
      </w:r>
    </w:p>
    <w:p w14:paraId="5DD46B24" w14:textId="77777777" w:rsidR="00AA30A0" w:rsidRPr="009732C1" w:rsidRDefault="00AA30A0" w:rsidP="00AA30A0">
      <w:pPr>
        <w:spacing w:after="0" w:line="240" w:lineRule="auto"/>
        <w:ind w:firstLine="567"/>
        <w:jc w:val="center"/>
        <w:rPr>
          <w:rFonts w:ascii="Times New Roman" w:eastAsia="Times New Roman" w:hAnsi="Times New Roman" w:cs="Times New Roman"/>
          <w:color w:val="000000"/>
          <w:sz w:val="28"/>
          <w:szCs w:val="28"/>
          <w:lang w:eastAsia="it-IT"/>
        </w:rPr>
      </w:pPr>
    </w:p>
    <w:p w14:paraId="391F3838" w14:textId="77777777" w:rsidR="00AA30A0" w:rsidRPr="009732C1" w:rsidRDefault="00AA30A0" w:rsidP="00AA30A0">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Kur i mituri tregon sjellje shembullore dhe të denjë, përfshirje në programet edukative dhe aktivitetet e zhvilluara në mjedisin e vuajtjes së dënimit për të mitur, IEVP për të miturit zbaton format e mëposhtme të motivimit nxitës ndaj tij: </w:t>
      </w:r>
    </w:p>
    <w:p w14:paraId="7DBC84A5" w14:textId="77777777" w:rsidR="00AA30A0" w:rsidRPr="009732C1" w:rsidRDefault="00AA30A0" w:rsidP="00AA30A0">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a) dhënien e një deklarate mirënjohjeje;</w:t>
      </w:r>
    </w:p>
    <w:p w14:paraId="4439B902" w14:textId="77777777" w:rsidR="00AA30A0" w:rsidRPr="009732C1" w:rsidRDefault="00AA30A0" w:rsidP="00AA30A0">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b) heqjen para kohe të një mase disiplinore;</w:t>
      </w:r>
    </w:p>
    <w:p w14:paraId="757B605C" w14:textId="77777777" w:rsidR="00AA30A0" w:rsidRPr="009732C1" w:rsidRDefault="00AA30A0" w:rsidP="00AA30A0">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c) dhënien e së drejtës për një vizitë shtesë;</w:t>
      </w:r>
    </w:p>
    <w:p w14:paraId="192C9313" w14:textId="77777777" w:rsidR="00AA30A0" w:rsidRPr="009732C1" w:rsidRDefault="00AA30A0" w:rsidP="00AA30A0">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ç) dhënien e së drejtës për një bisedë me videokonference shtesë;</w:t>
      </w:r>
    </w:p>
    <w:p w14:paraId="5E12F7DF" w14:textId="77777777" w:rsidR="00AA30A0" w:rsidRPr="009732C1" w:rsidRDefault="00AA30A0" w:rsidP="00AA30A0">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d) dhënie e së drejtës për një telefonatë shtesë;</w:t>
      </w:r>
    </w:p>
    <w:p w14:paraId="18BC1A27" w14:textId="77777777" w:rsidR="00AA30A0" w:rsidRPr="009732C1" w:rsidRDefault="00AA30A0" w:rsidP="00AA30A0">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dh) pranimin e sendeve, të cilat nuk janë të ndaluara për t’u marrë nga të dënuarit në vendin e vuajtjes së dënimit për të mitur;</w:t>
      </w:r>
    </w:p>
    <w:p w14:paraId="0344127A" w14:textId="77777777" w:rsidR="00AA30A0" w:rsidRPr="009732C1" w:rsidRDefault="00AA30A0" w:rsidP="00AA30A0">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e) dhënien e së drejtës për të përdorur kompjuter;</w:t>
      </w:r>
    </w:p>
    <w:p w14:paraId="658590A9" w14:textId="77777777" w:rsidR="00AA30A0" w:rsidRPr="009732C1" w:rsidRDefault="00AA30A0" w:rsidP="00AA30A0">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ë) plotësimin e një dëshire që çmohet e mundshme dhe proporcionale.</w:t>
      </w:r>
    </w:p>
    <w:p w14:paraId="500B8208" w14:textId="3CC491C2" w:rsidR="00AA30A0" w:rsidRPr="009732C1" w:rsidRDefault="00AA30A0" w:rsidP="00AA30A0">
      <w:pPr>
        <w:spacing w:after="0" w:line="240" w:lineRule="auto"/>
        <w:ind w:firstLine="567"/>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Llojet dhe natyra e sendeve që kanë të drejtë të marrin të miturit në bazë të shkronjës  “dh”, të pikës 1, të këtij neni, parashikohen në </w:t>
      </w:r>
      <w:r w:rsidR="002076A3" w:rsidRPr="009732C1">
        <w:rPr>
          <w:rFonts w:ascii="Times New Roman" w:eastAsia="Times New Roman" w:hAnsi="Times New Roman" w:cs="Times New Roman"/>
          <w:color w:val="000000"/>
          <w:sz w:val="28"/>
          <w:szCs w:val="28"/>
          <w:lang w:eastAsia="it-IT"/>
        </w:rPr>
        <w:t>Rregulloren</w:t>
      </w:r>
      <w:r w:rsidRPr="009732C1">
        <w:rPr>
          <w:rFonts w:ascii="Times New Roman" w:eastAsia="Times New Roman" w:hAnsi="Times New Roman" w:cs="Times New Roman"/>
          <w:color w:val="000000"/>
          <w:sz w:val="28"/>
          <w:szCs w:val="28"/>
          <w:lang w:eastAsia="it-IT"/>
        </w:rPr>
        <w:t xml:space="preserve"> </w:t>
      </w:r>
      <w:r w:rsidR="002076A3" w:rsidRPr="009732C1">
        <w:rPr>
          <w:rFonts w:ascii="Times New Roman" w:eastAsia="Times New Roman" w:hAnsi="Times New Roman" w:cs="Times New Roman"/>
          <w:color w:val="000000"/>
          <w:sz w:val="28"/>
          <w:szCs w:val="28"/>
          <w:lang w:eastAsia="it-IT"/>
        </w:rPr>
        <w:t>e Përgjithshme të Burgjeve</w:t>
      </w:r>
      <w:r w:rsidRPr="009732C1">
        <w:rPr>
          <w:rFonts w:ascii="Times New Roman" w:eastAsia="Times New Roman" w:hAnsi="Times New Roman" w:cs="Times New Roman"/>
          <w:color w:val="000000"/>
          <w:sz w:val="28"/>
          <w:szCs w:val="28"/>
          <w:lang w:eastAsia="it-IT"/>
        </w:rPr>
        <w:t>.”</w:t>
      </w:r>
    </w:p>
    <w:p w14:paraId="64884731" w14:textId="77777777" w:rsidR="00F621C2" w:rsidRPr="009732C1" w:rsidRDefault="00F621C2" w:rsidP="00F621C2">
      <w:pPr>
        <w:spacing w:after="0" w:line="240" w:lineRule="auto"/>
        <w:jc w:val="center"/>
        <w:rPr>
          <w:rFonts w:ascii="Times New Roman" w:eastAsia="Times New Roman" w:hAnsi="Times New Roman" w:cs="Times New Roman"/>
          <w:color w:val="000000"/>
          <w:sz w:val="28"/>
          <w:szCs w:val="28"/>
          <w:lang w:eastAsia="it-IT"/>
        </w:rPr>
      </w:pPr>
    </w:p>
    <w:p w14:paraId="5B201E48" w14:textId="77777777" w:rsidR="00143FCE" w:rsidRPr="009732C1" w:rsidRDefault="00143FCE" w:rsidP="00F621C2">
      <w:pPr>
        <w:spacing w:after="0" w:line="240" w:lineRule="auto"/>
        <w:jc w:val="center"/>
        <w:rPr>
          <w:rFonts w:ascii="Times New Roman" w:eastAsia="Times New Roman" w:hAnsi="Times New Roman" w:cs="Times New Roman"/>
          <w:color w:val="000000"/>
          <w:sz w:val="28"/>
          <w:szCs w:val="28"/>
          <w:lang w:eastAsia="it-IT"/>
        </w:rPr>
      </w:pPr>
    </w:p>
    <w:p w14:paraId="7A36972E" w14:textId="77777777" w:rsidR="00F621C2" w:rsidRPr="009732C1" w:rsidRDefault="005E5BE2" w:rsidP="00F621C2">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lastRenderedPageBreak/>
        <w:t>Neni 2</w:t>
      </w:r>
      <w:r w:rsidR="00C51DF1" w:rsidRPr="009732C1">
        <w:rPr>
          <w:rFonts w:ascii="Times New Roman" w:eastAsia="Times New Roman" w:hAnsi="Times New Roman" w:cs="Times New Roman"/>
          <w:b/>
          <w:color w:val="000000"/>
          <w:sz w:val="28"/>
          <w:szCs w:val="28"/>
          <w:lang w:eastAsia="it-IT"/>
        </w:rPr>
        <w:t>5</w:t>
      </w:r>
    </w:p>
    <w:p w14:paraId="1B52B68D" w14:textId="77777777" w:rsidR="00F621C2" w:rsidRPr="009732C1" w:rsidRDefault="00F621C2" w:rsidP="00F621C2">
      <w:pPr>
        <w:spacing w:after="0" w:line="240" w:lineRule="auto"/>
        <w:jc w:val="both"/>
        <w:rPr>
          <w:rFonts w:ascii="Times New Roman" w:eastAsia="Times New Roman" w:hAnsi="Times New Roman" w:cs="Times New Roman"/>
          <w:color w:val="000000"/>
          <w:sz w:val="28"/>
          <w:szCs w:val="28"/>
          <w:lang w:eastAsia="it-IT"/>
        </w:rPr>
      </w:pPr>
    </w:p>
    <w:p w14:paraId="4F31F5FF" w14:textId="77777777" w:rsidR="00F621C2" w:rsidRPr="009732C1" w:rsidRDefault="00F621C2" w:rsidP="00F621C2">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Pas paragrafit </w:t>
      </w:r>
      <w:r w:rsidR="005E5BE2" w:rsidRPr="009732C1">
        <w:rPr>
          <w:rFonts w:ascii="Times New Roman" w:eastAsia="Times New Roman" w:hAnsi="Times New Roman" w:cs="Times New Roman"/>
          <w:color w:val="000000"/>
          <w:sz w:val="28"/>
          <w:szCs w:val="28"/>
          <w:lang w:eastAsia="it-IT"/>
        </w:rPr>
        <w:t>t</w:t>
      </w:r>
      <w:r w:rsidR="003C6C03" w:rsidRPr="009732C1">
        <w:rPr>
          <w:rFonts w:ascii="Times New Roman" w:eastAsia="Times New Roman" w:hAnsi="Times New Roman" w:cs="Times New Roman"/>
          <w:color w:val="000000"/>
          <w:sz w:val="28"/>
          <w:szCs w:val="28"/>
          <w:lang w:eastAsia="it-IT"/>
        </w:rPr>
        <w:t>ë</w:t>
      </w:r>
      <w:r w:rsidR="005E5BE2" w:rsidRPr="009732C1">
        <w:rPr>
          <w:rFonts w:ascii="Times New Roman" w:eastAsia="Times New Roman" w:hAnsi="Times New Roman" w:cs="Times New Roman"/>
          <w:color w:val="000000"/>
          <w:sz w:val="28"/>
          <w:szCs w:val="28"/>
          <w:lang w:eastAsia="it-IT"/>
        </w:rPr>
        <w:t xml:space="preserve"> </w:t>
      </w:r>
      <w:r w:rsidRPr="009732C1">
        <w:rPr>
          <w:rFonts w:ascii="Times New Roman" w:eastAsia="Times New Roman" w:hAnsi="Times New Roman" w:cs="Times New Roman"/>
          <w:color w:val="000000"/>
          <w:sz w:val="28"/>
          <w:szCs w:val="28"/>
          <w:lang w:eastAsia="it-IT"/>
        </w:rPr>
        <w:t>trembëdhjetë të nenit 33, shtohet një paragraf me këtë përmbajtje:</w:t>
      </w:r>
    </w:p>
    <w:p w14:paraId="4AB70902" w14:textId="77777777" w:rsidR="00F621C2" w:rsidRPr="009732C1" w:rsidRDefault="00F621C2" w:rsidP="00F621C2">
      <w:pPr>
        <w:spacing w:after="0" w:line="240" w:lineRule="auto"/>
        <w:jc w:val="both"/>
        <w:rPr>
          <w:rFonts w:ascii="Times New Roman" w:eastAsia="Times New Roman" w:hAnsi="Times New Roman" w:cs="Times New Roman"/>
          <w:color w:val="000000"/>
          <w:sz w:val="28"/>
          <w:szCs w:val="28"/>
          <w:lang w:eastAsia="it-IT"/>
        </w:rPr>
      </w:pPr>
    </w:p>
    <w:p w14:paraId="6AE1759B" w14:textId="77777777" w:rsidR="00347565" w:rsidRPr="009732C1" w:rsidRDefault="00F621C2" w:rsidP="00F621C2">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“Ndalohen eksperimentet shëndetësore që përfshijnë të</w:t>
      </w:r>
      <w:r w:rsidR="003D5162" w:rsidRPr="009732C1">
        <w:rPr>
          <w:rFonts w:ascii="Times New Roman" w:eastAsia="Times New Roman" w:hAnsi="Times New Roman" w:cs="Times New Roman"/>
          <w:color w:val="000000"/>
          <w:sz w:val="28"/>
          <w:szCs w:val="28"/>
          <w:lang w:eastAsia="it-IT"/>
        </w:rPr>
        <w:t xml:space="preserve"> </w:t>
      </w:r>
      <w:r w:rsidRPr="009732C1">
        <w:rPr>
          <w:rFonts w:ascii="Times New Roman" w:eastAsia="Times New Roman" w:hAnsi="Times New Roman" w:cs="Times New Roman"/>
          <w:color w:val="000000"/>
          <w:sz w:val="28"/>
          <w:szCs w:val="28"/>
          <w:lang w:eastAsia="it-IT"/>
        </w:rPr>
        <w:t>dënuarit dhe që mund të shkaktojnë dëmtime fizike, çrregullime mendore ose dëmtime të tjera</w:t>
      </w:r>
      <w:r w:rsidR="005E5BE2" w:rsidRPr="009732C1">
        <w:rPr>
          <w:rFonts w:ascii="Times New Roman" w:eastAsia="Times New Roman" w:hAnsi="Times New Roman" w:cs="Times New Roman"/>
          <w:color w:val="000000"/>
          <w:sz w:val="28"/>
          <w:szCs w:val="28"/>
          <w:lang w:eastAsia="it-IT"/>
        </w:rPr>
        <w:t>.”</w:t>
      </w:r>
    </w:p>
    <w:p w14:paraId="66699A04" w14:textId="77777777" w:rsidR="002666DF" w:rsidRPr="009732C1" w:rsidRDefault="002666DF" w:rsidP="00F621C2">
      <w:pPr>
        <w:spacing w:after="0" w:line="240" w:lineRule="auto"/>
        <w:jc w:val="both"/>
        <w:rPr>
          <w:rFonts w:ascii="Times New Roman" w:eastAsia="Times New Roman" w:hAnsi="Times New Roman" w:cs="Times New Roman"/>
          <w:color w:val="000000"/>
          <w:sz w:val="28"/>
          <w:szCs w:val="28"/>
          <w:lang w:eastAsia="it-IT"/>
        </w:rPr>
      </w:pPr>
    </w:p>
    <w:p w14:paraId="7C467C11" w14:textId="77777777" w:rsidR="00F621C2" w:rsidRPr="009732C1" w:rsidRDefault="00F621C2" w:rsidP="003370F6">
      <w:pPr>
        <w:spacing w:after="0" w:line="240" w:lineRule="auto"/>
        <w:jc w:val="center"/>
        <w:rPr>
          <w:rFonts w:ascii="Times New Roman" w:eastAsia="Times New Roman" w:hAnsi="Times New Roman" w:cs="Times New Roman"/>
          <w:color w:val="000000"/>
          <w:sz w:val="28"/>
          <w:szCs w:val="28"/>
          <w:lang w:eastAsia="it-IT"/>
        </w:rPr>
      </w:pPr>
    </w:p>
    <w:p w14:paraId="3712989B" w14:textId="77777777" w:rsidR="003370F6" w:rsidRPr="009732C1" w:rsidRDefault="003370F6" w:rsidP="00AB6BF8">
      <w:pPr>
        <w:spacing w:after="0" w:line="240" w:lineRule="auto"/>
        <w:jc w:val="both"/>
        <w:rPr>
          <w:rFonts w:ascii="Times New Roman" w:eastAsia="Times New Roman" w:hAnsi="Times New Roman" w:cs="Times New Roman"/>
          <w:color w:val="000000"/>
          <w:sz w:val="28"/>
          <w:szCs w:val="28"/>
          <w:lang w:eastAsia="it-IT"/>
        </w:rPr>
      </w:pPr>
    </w:p>
    <w:p w14:paraId="5F7532AC" w14:textId="77777777" w:rsidR="00347565" w:rsidRPr="009732C1" w:rsidRDefault="00347565" w:rsidP="00347565">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 xml:space="preserve">Neni </w:t>
      </w:r>
      <w:r w:rsidR="00B51C67" w:rsidRPr="009732C1">
        <w:rPr>
          <w:rFonts w:ascii="Times New Roman" w:eastAsia="Times New Roman" w:hAnsi="Times New Roman" w:cs="Times New Roman"/>
          <w:b/>
          <w:color w:val="000000"/>
          <w:sz w:val="28"/>
          <w:szCs w:val="28"/>
          <w:lang w:eastAsia="it-IT"/>
        </w:rPr>
        <w:t>2</w:t>
      </w:r>
      <w:r w:rsidR="00C51DF1" w:rsidRPr="009732C1">
        <w:rPr>
          <w:rFonts w:ascii="Times New Roman" w:eastAsia="Times New Roman" w:hAnsi="Times New Roman" w:cs="Times New Roman"/>
          <w:b/>
          <w:color w:val="000000"/>
          <w:sz w:val="28"/>
          <w:szCs w:val="28"/>
          <w:lang w:eastAsia="it-IT"/>
        </w:rPr>
        <w:t>6</w:t>
      </w:r>
    </w:p>
    <w:p w14:paraId="2E25CB73" w14:textId="77777777" w:rsidR="006C4789" w:rsidRPr="009732C1" w:rsidRDefault="006C4789" w:rsidP="00347565">
      <w:pPr>
        <w:spacing w:after="0" w:line="240" w:lineRule="auto"/>
        <w:jc w:val="center"/>
        <w:rPr>
          <w:rFonts w:ascii="Times New Roman" w:eastAsia="Times New Roman" w:hAnsi="Times New Roman" w:cs="Times New Roman"/>
          <w:color w:val="000000"/>
          <w:sz w:val="28"/>
          <w:szCs w:val="28"/>
          <w:lang w:eastAsia="it-IT"/>
        </w:rPr>
      </w:pPr>
    </w:p>
    <w:p w14:paraId="7AFAC1E2" w14:textId="77777777" w:rsidR="00B80E10" w:rsidRPr="009732C1" w:rsidRDefault="006C4789" w:rsidP="00A843DC">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1. </w:t>
      </w:r>
      <w:r w:rsidR="00B80E10" w:rsidRPr="009732C1">
        <w:rPr>
          <w:rFonts w:ascii="Times New Roman" w:eastAsia="Times New Roman" w:hAnsi="Times New Roman" w:cs="Times New Roman"/>
          <w:color w:val="000000"/>
          <w:sz w:val="28"/>
          <w:szCs w:val="28"/>
          <w:lang w:eastAsia="it-IT"/>
        </w:rPr>
        <w:t>Pas paragrafit të parë</w:t>
      </w:r>
      <w:r w:rsidR="00D80E8C" w:rsidRPr="009732C1">
        <w:rPr>
          <w:rFonts w:ascii="Times New Roman" w:eastAsia="Times New Roman" w:hAnsi="Times New Roman" w:cs="Times New Roman"/>
          <w:color w:val="000000"/>
          <w:sz w:val="28"/>
          <w:szCs w:val="28"/>
          <w:lang w:eastAsia="it-IT"/>
        </w:rPr>
        <w:t xml:space="preserve">, </w:t>
      </w:r>
      <w:r w:rsidR="003370F6" w:rsidRPr="009732C1">
        <w:rPr>
          <w:rFonts w:ascii="Times New Roman" w:eastAsia="Times New Roman" w:hAnsi="Times New Roman" w:cs="Times New Roman"/>
          <w:color w:val="000000"/>
          <w:sz w:val="28"/>
          <w:szCs w:val="28"/>
          <w:lang w:eastAsia="it-IT"/>
        </w:rPr>
        <w:t xml:space="preserve">të nenit 41 </w:t>
      </w:r>
      <w:r w:rsidR="00D80E8C" w:rsidRPr="009732C1">
        <w:rPr>
          <w:rFonts w:ascii="Times New Roman" w:eastAsia="Times New Roman" w:hAnsi="Times New Roman" w:cs="Times New Roman"/>
          <w:color w:val="000000"/>
          <w:sz w:val="28"/>
          <w:szCs w:val="28"/>
          <w:lang w:eastAsia="it-IT"/>
        </w:rPr>
        <w:t>shtohen</w:t>
      </w:r>
      <w:r w:rsidR="00883EA7" w:rsidRPr="009732C1">
        <w:rPr>
          <w:rFonts w:ascii="Times New Roman" w:eastAsia="Times New Roman" w:hAnsi="Times New Roman" w:cs="Times New Roman"/>
          <w:color w:val="000000"/>
          <w:sz w:val="28"/>
          <w:szCs w:val="28"/>
          <w:lang w:eastAsia="it-IT"/>
        </w:rPr>
        <w:t xml:space="preserve"> paragrafët</w:t>
      </w:r>
      <w:r w:rsidR="007D266B" w:rsidRPr="009732C1">
        <w:rPr>
          <w:rFonts w:ascii="Times New Roman" w:eastAsia="Times New Roman" w:hAnsi="Times New Roman" w:cs="Times New Roman"/>
          <w:color w:val="000000"/>
          <w:sz w:val="28"/>
          <w:szCs w:val="28"/>
          <w:lang w:eastAsia="it-IT"/>
        </w:rPr>
        <w:t xml:space="preserve"> </w:t>
      </w:r>
      <w:r w:rsidR="00D80E8C" w:rsidRPr="009732C1">
        <w:rPr>
          <w:rFonts w:ascii="Times New Roman" w:eastAsia="Times New Roman" w:hAnsi="Times New Roman" w:cs="Times New Roman"/>
          <w:color w:val="000000"/>
          <w:sz w:val="28"/>
          <w:szCs w:val="28"/>
          <w:lang w:eastAsia="it-IT"/>
        </w:rPr>
        <w:t xml:space="preserve">e mëposhtëm, </w:t>
      </w:r>
      <w:r w:rsidR="00B80E10" w:rsidRPr="009732C1">
        <w:rPr>
          <w:rFonts w:ascii="Times New Roman" w:eastAsia="Times New Roman" w:hAnsi="Times New Roman" w:cs="Times New Roman"/>
          <w:color w:val="000000"/>
          <w:sz w:val="28"/>
          <w:szCs w:val="28"/>
          <w:lang w:eastAsia="it-IT"/>
        </w:rPr>
        <w:t>me këtë përmbajtje:</w:t>
      </w:r>
    </w:p>
    <w:p w14:paraId="00ECE368" w14:textId="77777777" w:rsidR="00B80E10" w:rsidRPr="009732C1" w:rsidRDefault="00B80E10" w:rsidP="00A843DC">
      <w:pPr>
        <w:spacing w:after="0" w:line="240" w:lineRule="auto"/>
        <w:jc w:val="both"/>
        <w:rPr>
          <w:rFonts w:ascii="Times New Roman" w:eastAsia="Times New Roman" w:hAnsi="Times New Roman" w:cs="Times New Roman"/>
          <w:color w:val="000000"/>
          <w:sz w:val="28"/>
          <w:szCs w:val="28"/>
          <w:lang w:eastAsia="it-IT"/>
        </w:rPr>
      </w:pPr>
    </w:p>
    <w:p w14:paraId="1ADCBA44" w14:textId="77777777" w:rsidR="00883EA7" w:rsidRPr="009732C1" w:rsidRDefault="00883EA7" w:rsidP="00C51DF1">
      <w:pPr>
        <w:spacing w:after="0" w:line="240" w:lineRule="auto"/>
        <w:ind w:firstLine="720"/>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Të dënuarit</w:t>
      </w:r>
      <w:r w:rsidR="00D80E8C" w:rsidRPr="009732C1">
        <w:rPr>
          <w:rFonts w:ascii="Times New Roman" w:eastAsia="Times New Roman" w:hAnsi="Times New Roman" w:cs="Times New Roman"/>
          <w:color w:val="000000"/>
          <w:sz w:val="28"/>
          <w:szCs w:val="28"/>
          <w:lang w:eastAsia="it-IT"/>
        </w:rPr>
        <w:t xml:space="preserve"> dhe të paraburgosurit </w:t>
      </w:r>
      <w:r w:rsidRPr="009732C1">
        <w:rPr>
          <w:rFonts w:ascii="Times New Roman" w:eastAsia="Times New Roman" w:hAnsi="Times New Roman" w:cs="Times New Roman"/>
          <w:color w:val="000000"/>
          <w:sz w:val="28"/>
          <w:szCs w:val="28"/>
          <w:lang w:eastAsia="it-IT"/>
        </w:rPr>
        <w:t xml:space="preserve"> lejohen të komunikojnë me median.  Përjashtim bëjnë rastet kur ka arsye të forta për të mos lejuar këtë gjë për</w:t>
      </w:r>
      <w:r w:rsidR="00D80E8C" w:rsidRPr="009732C1">
        <w:rPr>
          <w:rFonts w:ascii="Times New Roman" w:eastAsia="Times New Roman" w:hAnsi="Times New Roman" w:cs="Times New Roman"/>
          <w:color w:val="000000"/>
          <w:sz w:val="28"/>
          <w:szCs w:val="28"/>
          <w:lang w:eastAsia="it-IT"/>
        </w:rPr>
        <w:t xml:space="preserve"> qëllime </w:t>
      </w:r>
      <w:r w:rsidRPr="009732C1">
        <w:rPr>
          <w:rFonts w:ascii="Times New Roman" w:eastAsia="Times New Roman" w:hAnsi="Times New Roman" w:cs="Times New Roman"/>
          <w:color w:val="000000"/>
          <w:sz w:val="28"/>
          <w:szCs w:val="28"/>
          <w:lang w:eastAsia="it-IT"/>
        </w:rPr>
        <w:t>të ruajt</w:t>
      </w:r>
      <w:r w:rsidR="00D80E8C" w:rsidRPr="009732C1">
        <w:rPr>
          <w:rFonts w:ascii="Times New Roman" w:eastAsia="Times New Roman" w:hAnsi="Times New Roman" w:cs="Times New Roman"/>
          <w:color w:val="000000"/>
          <w:sz w:val="28"/>
          <w:szCs w:val="28"/>
          <w:lang w:eastAsia="it-IT"/>
        </w:rPr>
        <w:t>jes së</w:t>
      </w:r>
      <w:r w:rsidRPr="009732C1">
        <w:rPr>
          <w:rFonts w:ascii="Times New Roman" w:eastAsia="Times New Roman" w:hAnsi="Times New Roman" w:cs="Times New Roman"/>
          <w:color w:val="000000"/>
          <w:sz w:val="28"/>
          <w:szCs w:val="28"/>
          <w:lang w:eastAsia="it-IT"/>
        </w:rPr>
        <w:t xml:space="preserve"> siguri</w:t>
      </w:r>
      <w:r w:rsidR="00D80E8C" w:rsidRPr="009732C1">
        <w:rPr>
          <w:rFonts w:ascii="Times New Roman" w:eastAsia="Times New Roman" w:hAnsi="Times New Roman" w:cs="Times New Roman"/>
          <w:color w:val="000000"/>
          <w:sz w:val="28"/>
          <w:szCs w:val="28"/>
          <w:lang w:eastAsia="it-IT"/>
        </w:rPr>
        <w:t>s</w:t>
      </w:r>
      <w:r w:rsidRPr="009732C1">
        <w:rPr>
          <w:rFonts w:ascii="Times New Roman" w:eastAsia="Times New Roman" w:hAnsi="Times New Roman" w:cs="Times New Roman"/>
          <w:color w:val="000000"/>
          <w:sz w:val="28"/>
          <w:szCs w:val="28"/>
          <w:lang w:eastAsia="it-IT"/>
        </w:rPr>
        <w:t>ë brenda IEVP-së, integritetin e viktimave, të burgosurve të tjerë ose të personelit të burgut.</w:t>
      </w:r>
    </w:p>
    <w:p w14:paraId="20E27FFF" w14:textId="77777777" w:rsidR="00D80E8C" w:rsidRPr="009732C1" w:rsidRDefault="00D80E8C" w:rsidP="00883EA7">
      <w:pPr>
        <w:spacing w:after="0" w:line="240" w:lineRule="auto"/>
        <w:jc w:val="both"/>
        <w:rPr>
          <w:rFonts w:ascii="Times New Roman" w:eastAsia="Times New Roman" w:hAnsi="Times New Roman" w:cs="Times New Roman"/>
          <w:color w:val="000000"/>
          <w:sz w:val="28"/>
          <w:szCs w:val="28"/>
          <w:lang w:eastAsia="it-IT"/>
        </w:rPr>
      </w:pPr>
    </w:p>
    <w:p w14:paraId="2C552EF2" w14:textId="77777777" w:rsidR="00D80E8C" w:rsidRPr="009732C1" w:rsidRDefault="00D80E8C" w:rsidP="00C51DF1">
      <w:pPr>
        <w:ind w:firstLine="720"/>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Drejtori i Përgjithshëm</w:t>
      </w:r>
      <w:r w:rsidR="007D266B" w:rsidRPr="009732C1">
        <w:rPr>
          <w:rFonts w:ascii="Times New Roman" w:eastAsia="Times New Roman" w:hAnsi="Times New Roman" w:cs="Times New Roman"/>
          <w:color w:val="000000"/>
          <w:sz w:val="28"/>
          <w:szCs w:val="28"/>
          <w:lang w:eastAsia="it-IT"/>
        </w:rPr>
        <w:t xml:space="preserve"> i Burgjeve</w:t>
      </w:r>
      <w:r w:rsidRPr="009732C1">
        <w:rPr>
          <w:rFonts w:ascii="Times New Roman" w:eastAsia="Times New Roman" w:hAnsi="Times New Roman" w:cs="Times New Roman"/>
          <w:color w:val="000000"/>
          <w:sz w:val="28"/>
          <w:szCs w:val="28"/>
          <w:lang w:eastAsia="it-IT"/>
        </w:rPr>
        <w:t xml:space="preserve"> lëshon autorizime me kërkesë të motivuar, për hyrjen e mediave në mjediset e </w:t>
      </w:r>
      <w:r w:rsidR="00E72CF6" w:rsidRPr="009732C1">
        <w:rPr>
          <w:rFonts w:ascii="Times New Roman" w:eastAsia="Times New Roman" w:hAnsi="Times New Roman" w:cs="Times New Roman"/>
          <w:color w:val="000000"/>
          <w:sz w:val="28"/>
          <w:szCs w:val="28"/>
          <w:lang w:eastAsia="it-IT"/>
        </w:rPr>
        <w:t>IEVP-së</w:t>
      </w:r>
      <w:r w:rsidRPr="009732C1">
        <w:rPr>
          <w:rFonts w:ascii="Times New Roman" w:eastAsia="Times New Roman" w:hAnsi="Times New Roman" w:cs="Times New Roman"/>
          <w:color w:val="000000"/>
          <w:sz w:val="28"/>
          <w:szCs w:val="28"/>
          <w:lang w:eastAsia="it-IT"/>
        </w:rPr>
        <w:t xml:space="preserve">.  Gjatë shqyrtimit të kërkesës për autorizim, merren në konsideratë të gjitha aspektet e sigurisë të përmendura në paragrafin e parë të këtij neni.  </w:t>
      </w:r>
    </w:p>
    <w:p w14:paraId="5AF6B8D1" w14:textId="77777777" w:rsidR="00E72CF6" w:rsidRPr="009732C1" w:rsidRDefault="00E72CF6" w:rsidP="00D80E8C">
      <w:pPr>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Në rastin e të paraburgosurve merret miratimi paraprak me shkrim i prokurorit.</w:t>
      </w:r>
    </w:p>
    <w:p w14:paraId="461D0347" w14:textId="77777777" w:rsidR="00883EA7" w:rsidRPr="009732C1" w:rsidRDefault="00883EA7" w:rsidP="00883EA7">
      <w:pPr>
        <w:spacing w:after="0" w:line="240" w:lineRule="auto"/>
        <w:jc w:val="both"/>
        <w:rPr>
          <w:rFonts w:ascii="Times New Roman" w:eastAsia="Times New Roman" w:hAnsi="Times New Roman" w:cs="Times New Roman"/>
          <w:color w:val="000000"/>
          <w:sz w:val="28"/>
          <w:szCs w:val="28"/>
          <w:lang w:eastAsia="it-IT"/>
        </w:rPr>
      </w:pPr>
    </w:p>
    <w:p w14:paraId="621398C0" w14:textId="77777777" w:rsidR="000129BB" w:rsidRPr="009732C1" w:rsidRDefault="00B80E10" w:rsidP="00A843DC">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lastRenderedPageBreak/>
        <w:t xml:space="preserve">2. </w:t>
      </w:r>
      <w:r w:rsidR="00347565" w:rsidRPr="009732C1">
        <w:rPr>
          <w:rFonts w:ascii="Times New Roman" w:eastAsia="Times New Roman" w:hAnsi="Times New Roman" w:cs="Times New Roman"/>
          <w:color w:val="000000"/>
          <w:sz w:val="28"/>
          <w:szCs w:val="28"/>
          <w:lang w:eastAsia="it-IT"/>
        </w:rPr>
        <w:t>Në paragrafin e pestë, të nenit 41, pas togfjalëshit “ose të caktuar kryesisht”, shtohet togfjalëshi “përfaqësuesin e ndihmës juridike të garantuar nga shteti”</w:t>
      </w:r>
    </w:p>
    <w:p w14:paraId="24D7F56A" w14:textId="77777777" w:rsidR="005D1926" w:rsidRPr="009732C1" w:rsidRDefault="005D1926" w:rsidP="00A843DC">
      <w:pPr>
        <w:spacing w:after="0" w:line="240" w:lineRule="auto"/>
        <w:jc w:val="both"/>
        <w:rPr>
          <w:rFonts w:ascii="Times New Roman" w:eastAsia="Times New Roman" w:hAnsi="Times New Roman" w:cs="Times New Roman"/>
          <w:color w:val="000000"/>
          <w:sz w:val="28"/>
          <w:szCs w:val="28"/>
          <w:lang w:eastAsia="it-IT"/>
        </w:rPr>
      </w:pPr>
    </w:p>
    <w:p w14:paraId="0BEE9A0F" w14:textId="77777777" w:rsidR="000129BB" w:rsidRPr="009732C1" w:rsidRDefault="00370634" w:rsidP="00370634">
      <w:pPr>
        <w:spacing w:after="0" w:line="240" w:lineRule="auto"/>
        <w:jc w:val="both"/>
        <w:rPr>
          <w:rFonts w:ascii="Times New Roman" w:eastAsia="Times New Roman" w:hAnsi="Times New Roman" w:cs="Times New Roman"/>
          <w:b/>
          <w:sz w:val="28"/>
          <w:szCs w:val="28"/>
        </w:rPr>
      </w:pPr>
      <w:r w:rsidRPr="009732C1">
        <w:rPr>
          <w:rFonts w:ascii="Times New Roman" w:eastAsia="Times New Roman" w:hAnsi="Times New Roman" w:cs="Times New Roman"/>
          <w:color w:val="000000"/>
          <w:sz w:val="28"/>
          <w:szCs w:val="28"/>
          <w:lang w:eastAsia="it-IT"/>
        </w:rPr>
        <w:t>3. Në paragrafin e fundit shtohet</w:t>
      </w:r>
      <w:r w:rsidR="005D1926" w:rsidRPr="009732C1">
        <w:rPr>
          <w:rFonts w:ascii="Times New Roman" w:eastAsia="Times New Roman" w:hAnsi="Times New Roman" w:cs="Times New Roman"/>
          <w:color w:val="000000"/>
          <w:sz w:val="28"/>
          <w:szCs w:val="28"/>
          <w:lang w:eastAsia="it-IT"/>
        </w:rPr>
        <w:t xml:space="preserve"> fjalia: “</w:t>
      </w:r>
      <w:r w:rsidR="005D1926" w:rsidRPr="009732C1">
        <w:rPr>
          <w:rFonts w:ascii="Times New Roman" w:eastAsia="Times New Roman" w:hAnsi="Times New Roman" w:cs="Times New Roman"/>
          <w:sz w:val="28"/>
          <w:szCs w:val="28"/>
        </w:rPr>
        <w:t>Nuk lejohet kontrolli i korrespondencës mbi letrat që u dërgohen avokatëve mbrojtës dhe organizmave ndërkombëtarë kompetentë në fushën e të drejtave të njeriut”</w:t>
      </w:r>
      <w:r w:rsidR="005D1926" w:rsidRPr="009732C1">
        <w:rPr>
          <w:rFonts w:ascii="Times New Roman" w:eastAsia="Times New Roman" w:hAnsi="Times New Roman" w:cs="Times New Roman"/>
          <w:b/>
          <w:sz w:val="28"/>
          <w:szCs w:val="28"/>
        </w:rPr>
        <w:t>.</w:t>
      </w:r>
    </w:p>
    <w:p w14:paraId="5B98EDEA" w14:textId="77777777" w:rsidR="00370634" w:rsidRPr="009732C1" w:rsidRDefault="00370634" w:rsidP="00370634">
      <w:pPr>
        <w:spacing w:after="0" w:line="240" w:lineRule="auto"/>
        <w:ind w:left="360"/>
        <w:jc w:val="both"/>
        <w:rPr>
          <w:rFonts w:ascii="Times New Roman" w:eastAsia="Times New Roman" w:hAnsi="Times New Roman" w:cs="Times New Roman"/>
          <w:color w:val="000000"/>
          <w:sz w:val="28"/>
          <w:szCs w:val="28"/>
          <w:lang w:eastAsia="it-IT"/>
        </w:rPr>
      </w:pPr>
    </w:p>
    <w:p w14:paraId="14EC1A41" w14:textId="77777777" w:rsidR="001433D8" w:rsidRPr="009732C1" w:rsidRDefault="00A843DC" w:rsidP="00A843DC">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 xml:space="preserve">Neni </w:t>
      </w:r>
      <w:r w:rsidR="00CB787D" w:rsidRPr="009732C1">
        <w:rPr>
          <w:rFonts w:ascii="Times New Roman" w:eastAsia="Times New Roman" w:hAnsi="Times New Roman" w:cs="Times New Roman"/>
          <w:b/>
          <w:color w:val="000000"/>
          <w:sz w:val="28"/>
          <w:szCs w:val="28"/>
          <w:lang w:eastAsia="it-IT"/>
        </w:rPr>
        <w:t>2</w:t>
      </w:r>
      <w:r w:rsidR="00C51DF1" w:rsidRPr="009732C1">
        <w:rPr>
          <w:rFonts w:ascii="Times New Roman" w:eastAsia="Times New Roman" w:hAnsi="Times New Roman" w:cs="Times New Roman"/>
          <w:b/>
          <w:color w:val="000000"/>
          <w:sz w:val="28"/>
          <w:szCs w:val="28"/>
          <w:lang w:eastAsia="it-IT"/>
        </w:rPr>
        <w:t>7</w:t>
      </w:r>
    </w:p>
    <w:p w14:paraId="40B7E6D6" w14:textId="77777777" w:rsidR="001433D8" w:rsidRPr="009732C1" w:rsidRDefault="001433D8" w:rsidP="00FA74DA">
      <w:pPr>
        <w:spacing w:after="0" w:line="240" w:lineRule="auto"/>
        <w:rPr>
          <w:rFonts w:ascii="Times New Roman" w:eastAsia="Times New Roman" w:hAnsi="Times New Roman" w:cs="Times New Roman"/>
          <w:color w:val="000000"/>
          <w:sz w:val="28"/>
          <w:szCs w:val="28"/>
          <w:lang w:eastAsia="it-IT"/>
        </w:rPr>
      </w:pPr>
    </w:p>
    <w:p w14:paraId="6A1F748F" w14:textId="77777777" w:rsidR="00FA74DA" w:rsidRPr="009732C1" w:rsidRDefault="0099670C" w:rsidP="00DD0C6E">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1. </w:t>
      </w:r>
      <w:r w:rsidR="00FA74DA" w:rsidRPr="009732C1">
        <w:rPr>
          <w:rFonts w:ascii="Times New Roman" w:eastAsia="Times New Roman" w:hAnsi="Times New Roman" w:cs="Times New Roman"/>
          <w:color w:val="000000"/>
          <w:sz w:val="28"/>
          <w:szCs w:val="28"/>
          <w:lang w:eastAsia="it-IT"/>
        </w:rPr>
        <w:t>Pas paragrafit të dytë, në nenin 43, shtohet paragrafi me këtë përmbajte:</w:t>
      </w:r>
    </w:p>
    <w:p w14:paraId="53C78377" w14:textId="77777777" w:rsidR="00FA74DA" w:rsidRPr="009732C1" w:rsidRDefault="00FA74DA" w:rsidP="00DD0C6E">
      <w:pPr>
        <w:spacing w:after="0" w:line="240" w:lineRule="auto"/>
        <w:jc w:val="both"/>
        <w:rPr>
          <w:rFonts w:ascii="Times New Roman" w:eastAsia="Times New Roman" w:hAnsi="Times New Roman" w:cs="Times New Roman"/>
          <w:color w:val="000000"/>
          <w:sz w:val="28"/>
          <w:szCs w:val="28"/>
          <w:lang w:eastAsia="it-IT"/>
        </w:rPr>
      </w:pPr>
    </w:p>
    <w:p w14:paraId="280B4D31" w14:textId="77777777" w:rsidR="00FA74DA" w:rsidRPr="009732C1" w:rsidRDefault="00133837" w:rsidP="00DD0C6E">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Personat e autorizuar, në</w:t>
      </w:r>
      <w:r w:rsidR="00666CBA" w:rsidRPr="009732C1">
        <w:rPr>
          <w:rFonts w:ascii="Times New Roman" w:eastAsia="Times New Roman" w:hAnsi="Times New Roman" w:cs="Times New Roman"/>
          <w:color w:val="000000"/>
          <w:sz w:val="28"/>
          <w:szCs w:val="28"/>
          <w:lang w:eastAsia="it-IT"/>
        </w:rPr>
        <w:t xml:space="preserve"> urd</w:t>
      </w:r>
      <w:r w:rsidRPr="009732C1">
        <w:rPr>
          <w:rFonts w:ascii="Times New Roman" w:eastAsia="Times New Roman" w:hAnsi="Times New Roman" w:cs="Times New Roman"/>
          <w:color w:val="000000"/>
          <w:sz w:val="28"/>
          <w:szCs w:val="28"/>
          <w:lang w:eastAsia="it-IT"/>
        </w:rPr>
        <w:t>h</w:t>
      </w:r>
      <w:r w:rsidR="00666CBA" w:rsidRPr="009732C1">
        <w:rPr>
          <w:rFonts w:ascii="Times New Roman" w:eastAsia="Times New Roman" w:hAnsi="Times New Roman" w:cs="Times New Roman"/>
          <w:color w:val="000000"/>
          <w:sz w:val="28"/>
          <w:szCs w:val="28"/>
          <w:lang w:eastAsia="it-IT"/>
        </w:rPr>
        <w:t>r</w:t>
      </w:r>
      <w:r w:rsidRPr="009732C1">
        <w:rPr>
          <w:rFonts w:ascii="Times New Roman" w:eastAsia="Times New Roman" w:hAnsi="Times New Roman" w:cs="Times New Roman"/>
          <w:color w:val="000000"/>
          <w:sz w:val="28"/>
          <w:szCs w:val="28"/>
          <w:lang w:eastAsia="it-IT"/>
        </w:rPr>
        <w:t xml:space="preserve">in e inspektimit </w:t>
      </w:r>
      <w:r w:rsidR="00666CBA" w:rsidRPr="009732C1">
        <w:rPr>
          <w:rFonts w:ascii="Times New Roman" w:eastAsia="Times New Roman" w:hAnsi="Times New Roman" w:cs="Times New Roman"/>
          <w:color w:val="000000"/>
          <w:sz w:val="28"/>
          <w:szCs w:val="28"/>
          <w:lang w:eastAsia="it-IT"/>
        </w:rPr>
        <w:t>nga ministri i Drejtësisë</w:t>
      </w:r>
      <w:r w:rsidRPr="009732C1">
        <w:rPr>
          <w:rFonts w:ascii="Times New Roman" w:eastAsia="Times New Roman" w:hAnsi="Times New Roman" w:cs="Times New Roman"/>
          <w:color w:val="000000"/>
          <w:sz w:val="28"/>
          <w:szCs w:val="28"/>
          <w:lang w:eastAsia="it-IT"/>
        </w:rPr>
        <w:t>,</w:t>
      </w:r>
      <w:r w:rsidR="00666CBA" w:rsidRPr="009732C1">
        <w:rPr>
          <w:rFonts w:ascii="Times New Roman" w:eastAsia="Times New Roman" w:hAnsi="Times New Roman" w:cs="Times New Roman"/>
          <w:color w:val="000000"/>
          <w:sz w:val="28"/>
          <w:szCs w:val="28"/>
          <w:lang w:eastAsia="it-IT"/>
        </w:rPr>
        <w:t xml:space="preserve"> gëzojnë të drejtën të hyjnë në institucionet e përcaktuara në</w:t>
      </w:r>
      <w:r w:rsidRPr="009732C1">
        <w:rPr>
          <w:rFonts w:ascii="Times New Roman" w:eastAsia="Times New Roman" w:hAnsi="Times New Roman" w:cs="Times New Roman"/>
          <w:color w:val="000000"/>
          <w:sz w:val="28"/>
          <w:szCs w:val="28"/>
          <w:lang w:eastAsia="it-IT"/>
        </w:rPr>
        <w:t xml:space="preserve"> urdhër. </w:t>
      </w:r>
    </w:p>
    <w:p w14:paraId="549D05ED" w14:textId="77777777" w:rsidR="00CB787D" w:rsidRPr="009732C1" w:rsidRDefault="00CB787D" w:rsidP="00DD0C6E">
      <w:pPr>
        <w:spacing w:after="0" w:line="240" w:lineRule="auto"/>
        <w:jc w:val="both"/>
        <w:rPr>
          <w:rFonts w:ascii="Times New Roman" w:eastAsia="Times New Roman" w:hAnsi="Times New Roman" w:cs="Times New Roman"/>
          <w:color w:val="000000"/>
          <w:sz w:val="28"/>
          <w:szCs w:val="28"/>
          <w:lang w:eastAsia="it-IT"/>
        </w:rPr>
      </w:pPr>
    </w:p>
    <w:p w14:paraId="26F9269F" w14:textId="77777777" w:rsidR="00FA7498" w:rsidRPr="009732C1" w:rsidRDefault="00FA7498" w:rsidP="00DD0C6E">
      <w:pPr>
        <w:spacing w:after="0" w:line="240" w:lineRule="auto"/>
        <w:jc w:val="both"/>
        <w:rPr>
          <w:rFonts w:ascii="Times New Roman" w:eastAsia="Times New Roman" w:hAnsi="Times New Roman" w:cs="Times New Roman"/>
          <w:color w:val="000000"/>
          <w:sz w:val="28"/>
          <w:szCs w:val="28"/>
          <w:lang w:eastAsia="it-IT"/>
        </w:rPr>
      </w:pPr>
    </w:p>
    <w:p w14:paraId="3F4B6D37" w14:textId="77777777" w:rsidR="00133837" w:rsidRPr="009732C1" w:rsidRDefault="00E72242" w:rsidP="00CB787D">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 xml:space="preserve">Neni </w:t>
      </w:r>
      <w:r w:rsidR="00DD1B12" w:rsidRPr="009732C1">
        <w:rPr>
          <w:rFonts w:ascii="Times New Roman" w:eastAsia="Times New Roman" w:hAnsi="Times New Roman" w:cs="Times New Roman"/>
          <w:b/>
          <w:color w:val="000000"/>
          <w:sz w:val="28"/>
          <w:szCs w:val="28"/>
          <w:lang w:eastAsia="it-IT"/>
        </w:rPr>
        <w:t>2</w:t>
      </w:r>
      <w:r w:rsidR="00C51DF1" w:rsidRPr="009732C1">
        <w:rPr>
          <w:rFonts w:ascii="Times New Roman" w:eastAsia="Times New Roman" w:hAnsi="Times New Roman" w:cs="Times New Roman"/>
          <w:b/>
          <w:color w:val="000000"/>
          <w:sz w:val="28"/>
          <w:szCs w:val="28"/>
          <w:lang w:eastAsia="it-IT"/>
        </w:rPr>
        <w:t>8</w:t>
      </w:r>
    </w:p>
    <w:p w14:paraId="4BA9AD73" w14:textId="77777777" w:rsidR="00FA7498" w:rsidRPr="009732C1" w:rsidRDefault="00FA7498" w:rsidP="00CB787D">
      <w:pPr>
        <w:spacing w:after="0" w:line="240" w:lineRule="auto"/>
        <w:jc w:val="both"/>
        <w:rPr>
          <w:rFonts w:ascii="Times New Roman" w:eastAsia="Times New Roman" w:hAnsi="Times New Roman" w:cs="Times New Roman"/>
          <w:color w:val="000000"/>
          <w:sz w:val="28"/>
          <w:szCs w:val="28"/>
          <w:lang w:eastAsia="it-IT"/>
        </w:rPr>
      </w:pPr>
    </w:p>
    <w:p w14:paraId="476FDFC8" w14:textId="77777777" w:rsidR="00CB787D" w:rsidRPr="009732C1" w:rsidRDefault="00CB787D" w:rsidP="00CB787D">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Në nenin 47 bëhen këto ndryshime : </w:t>
      </w:r>
    </w:p>
    <w:p w14:paraId="29E8CEAE" w14:textId="77777777" w:rsidR="00CB787D" w:rsidRPr="009732C1" w:rsidRDefault="00CB787D" w:rsidP="00CB787D">
      <w:pPr>
        <w:spacing w:after="0" w:line="240" w:lineRule="auto"/>
        <w:jc w:val="both"/>
        <w:rPr>
          <w:rFonts w:ascii="Times New Roman" w:eastAsia="Times New Roman" w:hAnsi="Times New Roman" w:cs="Times New Roman"/>
          <w:color w:val="000000"/>
          <w:sz w:val="28"/>
          <w:szCs w:val="28"/>
          <w:lang w:eastAsia="it-IT"/>
        </w:rPr>
      </w:pPr>
    </w:p>
    <w:p w14:paraId="634DA693" w14:textId="77777777" w:rsidR="00CB787D" w:rsidRPr="009732C1" w:rsidRDefault="00CB787D" w:rsidP="00CB787D">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1. </w:t>
      </w:r>
      <w:r w:rsidR="006C4789" w:rsidRPr="009732C1">
        <w:rPr>
          <w:rFonts w:ascii="Times New Roman" w:eastAsia="Times New Roman" w:hAnsi="Times New Roman" w:cs="Times New Roman"/>
          <w:color w:val="000000"/>
          <w:sz w:val="28"/>
          <w:szCs w:val="28"/>
          <w:lang w:eastAsia="it-IT"/>
        </w:rPr>
        <w:t xml:space="preserve">Riformulohet </w:t>
      </w:r>
      <w:r w:rsidRPr="009732C1">
        <w:rPr>
          <w:rFonts w:ascii="Times New Roman" w:eastAsia="Times New Roman" w:hAnsi="Times New Roman" w:cs="Times New Roman"/>
          <w:color w:val="000000"/>
          <w:sz w:val="28"/>
          <w:szCs w:val="28"/>
          <w:lang w:eastAsia="it-IT"/>
        </w:rPr>
        <w:t>titulli në: “Kontrolli vetjak i të dënuarve dhe paraburgosurve”</w:t>
      </w:r>
    </w:p>
    <w:p w14:paraId="34FC4C8A" w14:textId="77777777" w:rsidR="00CB787D" w:rsidRPr="009732C1" w:rsidRDefault="00CB787D" w:rsidP="00CB787D">
      <w:pPr>
        <w:spacing w:after="0" w:line="240" w:lineRule="auto"/>
        <w:jc w:val="both"/>
        <w:rPr>
          <w:rFonts w:ascii="Times New Roman" w:eastAsia="Times New Roman" w:hAnsi="Times New Roman" w:cs="Times New Roman"/>
          <w:color w:val="000000"/>
          <w:sz w:val="28"/>
          <w:szCs w:val="28"/>
          <w:lang w:eastAsia="it-IT"/>
        </w:rPr>
      </w:pPr>
    </w:p>
    <w:p w14:paraId="4E111CA1" w14:textId="77777777" w:rsidR="00CB787D" w:rsidRPr="009732C1" w:rsidRDefault="00CB787D" w:rsidP="00CB787D">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2. Paragrafi i pestë ndryshohet si më poshtë vijon:</w:t>
      </w:r>
    </w:p>
    <w:p w14:paraId="018425CF" w14:textId="77777777" w:rsidR="00FA74DA" w:rsidRPr="009732C1" w:rsidRDefault="00CB787D" w:rsidP="00CB787D">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 “Me autorizim të drejtorit të institucionit, në rastet, mënyrën dhe procedurën që parashikohet në rregulloren e burgjeve, mund të bëhen edhe kontr</w:t>
      </w:r>
      <w:r w:rsidR="005C6A50" w:rsidRPr="009732C1">
        <w:rPr>
          <w:rFonts w:ascii="Times New Roman" w:eastAsia="Times New Roman" w:hAnsi="Times New Roman" w:cs="Times New Roman"/>
          <w:color w:val="000000"/>
          <w:sz w:val="28"/>
          <w:szCs w:val="28"/>
          <w:lang w:eastAsia="it-IT"/>
        </w:rPr>
        <w:t>olle intime, vetëm nga mjeku i i</w:t>
      </w:r>
      <w:r w:rsidRPr="009732C1">
        <w:rPr>
          <w:rFonts w:ascii="Times New Roman" w:eastAsia="Times New Roman" w:hAnsi="Times New Roman" w:cs="Times New Roman"/>
          <w:color w:val="000000"/>
          <w:sz w:val="28"/>
          <w:szCs w:val="28"/>
          <w:lang w:eastAsia="it-IT"/>
        </w:rPr>
        <w:t>nstitucionit”.</w:t>
      </w:r>
    </w:p>
    <w:p w14:paraId="45AB1718" w14:textId="77777777" w:rsidR="003C7B0F" w:rsidRPr="009732C1" w:rsidRDefault="003C7B0F" w:rsidP="00CB787D">
      <w:pPr>
        <w:spacing w:after="0" w:line="240" w:lineRule="auto"/>
        <w:jc w:val="both"/>
        <w:rPr>
          <w:rFonts w:ascii="Times New Roman" w:eastAsia="Times New Roman" w:hAnsi="Times New Roman" w:cs="Times New Roman"/>
          <w:color w:val="000000"/>
          <w:sz w:val="28"/>
          <w:szCs w:val="28"/>
          <w:lang w:eastAsia="it-IT"/>
        </w:rPr>
      </w:pPr>
    </w:p>
    <w:p w14:paraId="4FA1C398" w14:textId="77777777" w:rsidR="003C7B0F" w:rsidRPr="009732C1" w:rsidRDefault="003C7B0F" w:rsidP="003C7B0F">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 xml:space="preserve">Neni </w:t>
      </w:r>
      <w:r w:rsidR="00C51DF1" w:rsidRPr="009732C1">
        <w:rPr>
          <w:rFonts w:ascii="Times New Roman" w:eastAsia="Times New Roman" w:hAnsi="Times New Roman" w:cs="Times New Roman"/>
          <w:b/>
          <w:color w:val="000000"/>
          <w:sz w:val="28"/>
          <w:szCs w:val="28"/>
          <w:lang w:eastAsia="it-IT"/>
        </w:rPr>
        <w:t>29</w:t>
      </w:r>
    </w:p>
    <w:p w14:paraId="0BD9754A" w14:textId="77777777" w:rsidR="004319DC" w:rsidRPr="009732C1" w:rsidRDefault="004319DC" w:rsidP="003C7B0F">
      <w:pPr>
        <w:spacing w:after="0" w:line="240" w:lineRule="auto"/>
        <w:jc w:val="both"/>
        <w:rPr>
          <w:rFonts w:ascii="Times New Roman" w:eastAsia="Times New Roman" w:hAnsi="Times New Roman" w:cs="Times New Roman"/>
          <w:sz w:val="28"/>
          <w:szCs w:val="28"/>
          <w:lang w:eastAsia="it-IT"/>
        </w:rPr>
      </w:pPr>
    </w:p>
    <w:p w14:paraId="30754DE8" w14:textId="77777777" w:rsidR="003C7B0F" w:rsidRPr="009732C1" w:rsidRDefault="003C7B0F" w:rsidP="003C7B0F">
      <w:pPr>
        <w:spacing w:after="0" w:line="240" w:lineRule="auto"/>
        <w:jc w:val="both"/>
        <w:rPr>
          <w:rFonts w:ascii="Times New Roman" w:eastAsia="Times New Roman" w:hAnsi="Times New Roman" w:cs="Times New Roman"/>
          <w:sz w:val="28"/>
          <w:szCs w:val="28"/>
          <w:lang w:eastAsia="it-IT"/>
        </w:rPr>
      </w:pPr>
      <w:r w:rsidRPr="009732C1">
        <w:rPr>
          <w:rFonts w:ascii="Times New Roman" w:eastAsia="Times New Roman" w:hAnsi="Times New Roman" w:cs="Times New Roman"/>
          <w:sz w:val="28"/>
          <w:szCs w:val="28"/>
          <w:lang w:eastAsia="it-IT"/>
        </w:rPr>
        <w:t>Pas nenit 47 shtohet neni 47/1 dhe 47/2</w:t>
      </w:r>
    </w:p>
    <w:p w14:paraId="1F3A95B3" w14:textId="77777777" w:rsidR="005A0C06" w:rsidRPr="009732C1" w:rsidRDefault="005A0C06" w:rsidP="003C7B0F">
      <w:pPr>
        <w:spacing w:after="0" w:line="240" w:lineRule="auto"/>
        <w:jc w:val="both"/>
        <w:rPr>
          <w:rFonts w:ascii="Times New Roman" w:eastAsia="Times New Roman" w:hAnsi="Times New Roman" w:cs="Times New Roman"/>
          <w:sz w:val="28"/>
          <w:szCs w:val="28"/>
          <w:lang w:eastAsia="it-IT"/>
        </w:rPr>
      </w:pPr>
    </w:p>
    <w:p w14:paraId="258DB465" w14:textId="77777777" w:rsidR="003C7B0F" w:rsidRPr="009732C1" w:rsidRDefault="005A0C06" w:rsidP="005A0C06">
      <w:pPr>
        <w:spacing w:after="0" w:line="240" w:lineRule="auto"/>
        <w:jc w:val="center"/>
        <w:rPr>
          <w:rFonts w:ascii="Times New Roman" w:eastAsia="Times New Roman" w:hAnsi="Times New Roman" w:cs="Times New Roman"/>
          <w:sz w:val="28"/>
          <w:szCs w:val="28"/>
          <w:lang w:eastAsia="it-IT"/>
        </w:rPr>
      </w:pPr>
      <w:r w:rsidRPr="009732C1">
        <w:rPr>
          <w:rFonts w:ascii="Times New Roman" w:eastAsia="Times New Roman" w:hAnsi="Times New Roman" w:cs="Times New Roman"/>
          <w:sz w:val="28"/>
          <w:szCs w:val="28"/>
          <w:lang w:eastAsia="it-IT"/>
        </w:rPr>
        <w:t>Neni 47/1</w:t>
      </w:r>
    </w:p>
    <w:p w14:paraId="484E3B4A" w14:textId="77777777" w:rsidR="00971562" w:rsidRPr="009732C1" w:rsidRDefault="00971562" w:rsidP="006C4789">
      <w:pPr>
        <w:spacing w:after="0" w:line="240" w:lineRule="auto"/>
        <w:jc w:val="center"/>
        <w:rPr>
          <w:rFonts w:ascii="Times New Roman" w:eastAsia="Times New Roman" w:hAnsi="Times New Roman" w:cs="Times New Roman"/>
          <w:b/>
          <w:sz w:val="28"/>
          <w:szCs w:val="28"/>
          <w:lang w:eastAsia="it-IT"/>
        </w:rPr>
      </w:pPr>
      <w:r w:rsidRPr="009732C1">
        <w:rPr>
          <w:rFonts w:ascii="Times New Roman" w:eastAsia="Times New Roman" w:hAnsi="Times New Roman" w:cs="Times New Roman"/>
          <w:b/>
          <w:sz w:val="28"/>
          <w:szCs w:val="28"/>
          <w:lang w:eastAsia="it-IT"/>
        </w:rPr>
        <w:t>Kontrolli në mjediset e banimit (dhoma/qeli)</w:t>
      </w:r>
    </w:p>
    <w:p w14:paraId="7C45735A" w14:textId="77777777" w:rsidR="006C4789" w:rsidRPr="009732C1" w:rsidRDefault="006C4789" w:rsidP="006C4789">
      <w:pPr>
        <w:spacing w:after="0" w:line="240" w:lineRule="auto"/>
        <w:jc w:val="center"/>
        <w:rPr>
          <w:rFonts w:ascii="Times New Roman" w:eastAsia="Times New Roman" w:hAnsi="Times New Roman" w:cs="Times New Roman"/>
          <w:b/>
          <w:sz w:val="28"/>
          <w:szCs w:val="28"/>
          <w:lang w:eastAsia="it-IT"/>
        </w:rPr>
      </w:pPr>
    </w:p>
    <w:p w14:paraId="0F672C00" w14:textId="77777777" w:rsidR="00971562" w:rsidRPr="009732C1" w:rsidRDefault="00971562" w:rsidP="00971562">
      <w:pPr>
        <w:spacing w:after="0" w:line="240" w:lineRule="auto"/>
        <w:jc w:val="both"/>
        <w:rPr>
          <w:rFonts w:ascii="Times New Roman" w:eastAsia="Times New Roman" w:hAnsi="Times New Roman" w:cs="Times New Roman"/>
          <w:sz w:val="28"/>
          <w:szCs w:val="28"/>
          <w:lang w:eastAsia="it-IT"/>
        </w:rPr>
      </w:pPr>
      <w:r w:rsidRPr="009732C1">
        <w:rPr>
          <w:rFonts w:ascii="Times New Roman" w:eastAsia="Times New Roman" w:hAnsi="Times New Roman" w:cs="Times New Roman"/>
          <w:sz w:val="28"/>
          <w:szCs w:val="28"/>
          <w:lang w:eastAsia="it-IT"/>
        </w:rPr>
        <w:t xml:space="preserve">Kontrolli në mjediset e banimit të burgosurit kryhet nga personeli i specializuar në prani të të burgosurve/paraburgosurve me përjashtim të rasteve kur prania e tyre </w:t>
      </w:r>
      <w:r w:rsidR="000C21EE" w:rsidRPr="009732C1">
        <w:rPr>
          <w:rFonts w:ascii="Times New Roman" w:eastAsia="Times New Roman" w:hAnsi="Times New Roman" w:cs="Times New Roman"/>
          <w:sz w:val="28"/>
          <w:szCs w:val="28"/>
          <w:lang w:eastAsia="it-IT"/>
        </w:rPr>
        <w:t>përbën rrezik për sigurinë</w:t>
      </w:r>
      <w:r w:rsidR="00BF2FCD" w:rsidRPr="009732C1">
        <w:rPr>
          <w:rFonts w:ascii="Times New Roman" w:eastAsia="Times New Roman" w:hAnsi="Times New Roman" w:cs="Times New Roman"/>
          <w:sz w:val="28"/>
          <w:szCs w:val="28"/>
          <w:lang w:eastAsia="it-IT"/>
        </w:rPr>
        <w:t xml:space="preserve"> fi</w:t>
      </w:r>
      <w:r w:rsidR="000C21EE" w:rsidRPr="009732C1">
        <w:rPr>
          <w:rFonts w:ascii="Times New Roman" w:eastAsia="Times New Roman" w:hAnsi="Times New Roman" w:cs="Times New Roman"/>
          <w:sz w:val="28"/>
          <w:szCs w:val="28"/>
          <w:lang w:eastAsia="it-IT"/>
        </w:rPr>
        <w:t>zike të pun</w:t>
      </w:r>
      <w:r w:rsidR="00EE5F8F" w:rsidRPr="009732C1">
        <w:rPr>
          <w:rFonts w:ascii="Times New Roman" w:eastAsia="Times New Roman" w:hAnsi="Times New Roman" w:cs="Times New Roman"/>
          <w:sz w:val="28"/>
          <w:szCs w:val="28"/>
          <w:lang w:eastAsia="it-IT"/>
        </w:rPr>
        <w:t>o</w:t>
      </w:r>
      <w:r w:rsidR="000C21EE" w:rsidRPr="009732C1">
        <w:rPr>
          <w:rFonts w:ascii="Times New Roman" w:eastAsia="Times New Roman" w:hAnsi="Times New Roman" w:cs="Times New Roman"/>
          <w:sz w:val="28"/>
          <w:szCs w:val="28"/>
          <w:lang w:eastAsia="it-IT"/>
        </w:rPr>
        <w:t xml:space="preserve">njësve të </w:t>
      </w:r>
      <w:r w:rsidR="00E3590A" w:rsidRPr="009732C1">
        <w:rPr>
          <w:rFonts w:ascii="Times New Roman" w:eastAsia="Times New Roman" w:hAnsi="Times New Roman" w:cs="Times New Roman"/>
          <w:sz w:val="28"/>
          <w:szCs w:val="28"/>
          <w:lang w:eastAsia="it-IT"/>
        </w:rPr>
        <w:t xml:space="preserve">Drejtorisë së </w:t>
      </w:r>
      <w:r w:rsidR="00BD562B" w:rsidRPr="009732C1">
        <w:rPr>
          <w:rFonts w:ascii="Times New Roman" w:eastAsia="Times New Roman" w:hAnsi="Times New Roman" w:cs="Times New Roman"/>
          <w:sz w:val="28"/>
          <w:szCs w:val="28"/>
          <w:lang w:eastAsia="it-IT"/>
        </w:rPr>
        <w:t>Përgjithshëm</w:t>
      </w:r>
      <w:r w:rsidR="00E3590A" w:rsidRPr="009732C1">
        <w:rPr>
          <w:rFonts w:ascii="Times New Roman" w:eastAsia="Times New Roman" w:hAnsi="Times New Roman" w:cs="Times New Roman"/>
          <w:sz w:val="28"/>
          <w:szCs w:val="28"/>
          <w:lang w:eastAsia="it-IT"/>
        </w:rPr>
        <w:t xml:space="preserve"> të Burgjeve</w:t>
      </w:r>
      <w:r w:rsidR="000C21EE" w:rsidRPr="009732C1">
        <w:rPr>
          <w:rFonts w:ascii="Times New Roman" w:eastAsia="Times New Roman" w:hAnsi="Times New Roman" w:cs="Times New Roman"/>
          <w:sz w:val="28"/>
          <w:szCs w:val="28"/>
          <w:lang w:eastAsia="it-IT"/>
        </w:rPr>
        <w:t xml:space="preserve">.  </w:t>
      </w:r>
    </w:p>
    <w:p w14:paraId="040FA97C" w14:textId="77777777" w:rsidR="006C4789" w:rsidRPr="009732C1" w:rsidRDefault="006C4789" w:rsidP="003C7B0F">
      <w:pPr>
        <w:spacing w:after="0" w:line="240" w:lineRule="auto"/>
        <w:jc w:val="center"/>
        <w:rPr>
          <w:rFonts w:ascii="Times New Roman" w:eastAsia="Times New Roman" w:hAnsi="Times New Roman" w:cs="Times New Roman"/>
          <w:color w:val="000000"/>
          <w:sz w:val="28"/>
          <w:szCs w:val="28"/>
          <w:lang w:eastAsia="it-IT"/>
        </w:rPr>
      </w:pPr>
    </w:p>
    <w:p w14:paraId="67E5B756" w14:textId="77777777" w:rsidR="005A0C06" w:rsidRPr="009732C1" w:rsidRDefault="006C4789" w:rsidP="003C7B0F">
      <w:pPr>
        <w:spacing w:after="0" w:line="240" w:lineRule="auto"/>
        <w:jc w:val="center"/>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w:t>
      </w:r>
      <w:r w:rsidR="005A0C06" w:rsidRPr="009732C1">
        <w:rPr>
          <w:rFonts w:ascii="Times New Roman" w:eastAsia="Times New Roman" w:hAnsi="Times New Roman" w:cs="Times New Roman"/>
          <w:color w:val="000000"/>
          <w:sz w:val="28"/>
          <w:szCs w:val="28"/>
          <w:lang w:eastAsia="it-IT"/>
        </w:rPr>
        <w:t>Neni 47/2</w:t>
      </w:r>
    </w:p>
    <w:p w14:paraId="72B74E68" w14:textId="77777777" w:rsidR="003C7B0F" w:rsidRPr="009732C1" w:rsidRDefault="003C7B0F" w:rsidP="003C7B0F">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Kontrolli vetjak i vizitorëve dhe personelit</w:t>
      </w:r>
    </w:p>
    <w:p w14:paraId="7D47E8C2" w14:textId="77777777" w:rsidR="003C7B0F" w:rsidRPr="009732C1" w:rsidRDefault="003C7B0F" w:rsidP="003C7B0F">
      <w:pPr>
        <w:spacing w:after="0" w:line="240" w:lineRule="auto"/>
        <w:jc w:val="both"/>
        <w:rPr>
          <w:rFonts w:ascii="Times New Roman" w:eastAsia="Times New Roman" w:hAnsi="Times New Roman" w:cs="Times New Roman"/>
          <w:b/>
          <w:color w:val="000000"/>
          <w:sz w:val="28"/>
          <w:szCs w:val="28"/>
          <w:lang w:eastAsia="it-IT"/>
        </w:rPr>
      </w:pPr>
    </w:p>
    <w:p w14:paraId="4AB959C8" w14:textId="77777777" w:rsidR="003C7B0F" w:rsidRPr="009732C1" w:rsidRDefault="003C7B0F" w:rsidP="003C7B0F">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Kontrolli vetjak i parashikuar në nenin 47 të këtij ligji zbatohet edhe për subjektet që kanë statusin e vizitorit dhe personelin e</w:t>
      </w:r>
      <w:r w:rsidR="00CF34A7" w:rsidRPr="009732C1">
        <w:rPr>
          <w:rFonts w:ascii="Times New Roman" w:eastAsia="Times New Roman" w:hAnsi="Times New Roman" w:cs="Times New Roman"/>
          <w:color w:val="000000"/>
          <w:sz w:val="28"/>
          <w:szCs w:val="28"/>
          <w:lang w:eastAsia="it-IT"/>
        </w:rPr>
        <w:t xml:space="preserve"> IEVP-ve, sipas rasteve dhe pro</w:t>
      </w:r>
      <w:r w:rsidR="00253F2A" w:rsidRPr="009732C1">
        <w:rPr>
          <w:rFonts w:ascii="Times New Roman" w:eastAsia="Times New Roman" w:hAnsi="Times New Roman" w:cs="Times New Roman"/>
          <w:color w:val="000000"/>
          <w:sz w:val="28"/>
          <w:szCs w:val="28"/>
          <w:lang w:eastAsia="it-IT"/>
        </w:rPr>
        <w:t>c</w:t>
      </w:r>
      <w:r w:rsidRPr="009732C1">
        <w:rPr>
          <w:rFonts w:ascii="Times New Roman" w:eastAsia="Times New Roman" w:hAnsi="Times New Roman" w:cs="Times New Roman"/>
          <w:color w:val="000000"/>
          <w:sz w:val="28"/>
          <w:szCs w:val="28"/>
          <w:lang w:eastAsia="it-IT"/>
        </w:rPr>
        <w:t>edurave të parashikuara nga Drejtoria e Përgjithshme e Burgjeve</w:t>
      </w:r>
      <w:r w:rsidR="00EC314E" w:rsidRPr="009732C1">
        <w:rPr>
          <w:rFonts w:ascii="Times New Roman" w:eastAsia="Times New Roman" w:hAnsi="Times New Roman" w:cs="Times New Roman"/>
          <w:color w:val="000000"/>
          <w:sz w:val="28"/>
          <w:szCs w:val="28"/>
          <w:lang w:eastAsia="it-IT"/>
        </w:rPr>
        <w:t>.</w:t>
      </w:r>
    </w:p>
    <w:p w14:paraId="43B61882" w14:textId="77777777" w:rsidR="003C7B0F" w:rsidRPr="009732C1" w:rsidRDefault="003C7B0F" w:rsidP="003C7B0F">
      <w:pPr>
        <w:spacing w:after="0" w:line="240" w:lineRule="auto"/>
        <w:jc w:val="both"/>
        <w:rPr>
          <w:rFonts w:ascii="Times New Roman" w:eastAsia="Times New Roman" w:hAnsi="Times New Roman" w:cs="Times New Roman"/>
          <w:color w:val="000000"/>
          <w:sz w:val="28"/>
          <w:szCs w:val="28"/>
          <w:lang w:eastAsia="it-IT"/>
        </w:rPr>
      </w:pPr>
    </w:p>
    <w:p w14:paraId="3BD71EAD" w14:textId="77777777" w:rsidR="003C7B0F" w:rsidRPr="009732C1" w:rsidRDefault="003C7B0F" w:rsidP="003C7B0F">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Neni</w:t>
      </w:r>
      <w:r w:rsidR="00CF34A7" w:rsidRPr="009732C1">
        <w:rPr>
          <w:rFonts w:ascii="Times New Roman" w:eastAsia="Times New Roman" w:hAnsi="Times New Roman" w:cs="Times New Roman"/>
          <w:b/>
          <w:color w:val="000000"/>
          <w:sz w:val="28"/>
          <w:szCs w:val="28"/>
          <w:lang w:eastAsia="it-IT"/>
        </w:rPr>
        <w:t xml:space="preserve"> 3</w:t>
      </w:r>
      <w:r w:rsidR="00C51DF1" w:rsidRPr="009732C1">
        <w:rPr>
          <w:rFonts w:ascii="Times New Roman" w:eastAsia="Times New Roman" w:hAnsi="Times New Roman" w:cs="Times New Roman"/>
          <w:b/>
          <w:color w:val="000000"/>
          <w:sz w:val="28"/>
          <w:szCs w:val="28"/>
          <w:lang w:eastAsia="it-IT"/>
        </w:rPr>
        <w:t>0</w:t>
      </w:r>
    </w:p>
    <w:p w14:paraId="46C09875" w14:textId="77777777" w:rsidR="003C7B0F" w:rsidRPr="009732C1" w:rsidRDefault="003C7B0F" w:rsidP="003C7B0F">
      <w:pPr>
        <w:spacing w:after="0" w:line="240" w:lineRule="auto"/>
        <w:jc w:val="both"/>
        <w:rPr>
          <w:rFonts w:ascii="Times New Roman" w:eastAsia="Times New Roman" w:hAnsi="Times New Roman" w:cs="Times New Roman"/>
          <w:color w:val="000000"/>
          <w:sz w:val="28"/>
          <w:szCs w:val="28"/>
          <w:lang w:eastAsia="it-IT"/>
        </w:rPr>
      </w:pPr>
    </w:p>
    <w:p w14:paraId="65A59086" w14:textId="77777777" w:rsidR="003C7B0F" w:rsidRPr="009732C1" w:rsidRDefault="003C7B0F" w:rsidP="003C7B0F">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Në nenin 48 në pikën 2 pas fjalës “grave” shtohet togfjalëshi “dhe të miturave”.</w:t>
      </w:r>
    </w:p>
    <w:p w14:paraId="1BA66496" w14:textId="77777777" w:rsidR="003C7B0F" w:rsidRPr="009732C1" w:rsidRDefault="003C7B0F" w:rsidP="003C7B0F">
      <w:pPr>
        <w:spacing w:after="0" w:line="240" w:lineRule="auto"/>
        <w:jc w:val="both"/>
        <w:rPr>
          <w:rFonts w:ascii="Times New Roman" w:eastAsia="Times New Roman" w:hAnsi="Times New Roman" w:cs="Times New Roman"/>
          <w:color w:val="000000"/>
          <w:sz w:val="28"/>
          <w:szCs w:val="28"/>
          <w:lang w:eastAsia="it-IT"/>
        </w:rPr>
      </w:pPr>
    </w:p>
    <w:p w14:paraId="596D844A" w14:textId="77777777" w:rsidR="003C7B0F" w:rsidRPr="009732C1" w:rsidRDefault="003C7B0F" w:rsidP="00AA30A0">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 xml:space="preserve">Neni </w:t>
      </w:r>
      <w:r w:rsidR="00CF34A7" w:rsidRPr="009732C1">
        <w:rPr>
          <w:rFonts w:ascii="Times New Roman" w:eastAsia="Times New Roman" w:hAnsi="Times New Roman" w:cs="Times New Roman"/>
          <w:b/>
          <w:color w:val="000000"/>
          <w:sz w:val="28"/>
          <w:szCs w:val="28"/>
          <w:lang w:eastAsia="it-IT"/>
        </w:rPr>
        <w:t>3</w:t>
      </w:r>
      <w:r w:rsidR="00C51DF1" w:rsidRPr="009732C1">
        <w:rPr>
          <w:rFonts w:ascii="Times New Roman" w:eastAsia="Times New Roman" w:hAnsi="Times New Roman" w:cs="Times New Roman"/>
          <w:b/>
          <w:color w:val="000000"/>
          <w:sz w:val="28"/>
          <w:szCs w:val="28"/>
          <w:lang w:eastAsia="it-IT"/>
        </w:rPr>
        <w:t>1</w:t>
      </w:r>
    </w:p>
    <w:p w14:paraId="5978F4C1" w14:textId="77777777" w:rsidR="00A73139" w:rsidRPr="009732C1" w:rsidRDefault="00A73139" w:rsidP="003C7B0F">
      <w:pPr>
        <w:spacing w:after="0" w:line="240" w:lineRule="auto"/>
        <w:jc w:val="both"/>
        <w:rPr>
          <w:rFonts w:ascii="Times New Roman" w:eastAsia="Times New Roman" w:hAnsi="Times New Roman" w:cs="Times New Roman"/>
          <w:color w:val="000000"/>
          <w:sz w:val="28"/>
          <w:szCs w:val="28"/>
          <w:lang w:eastAsia="it-IT"/>
        </w:rPr>
      </w:pPr>
    </w:p>
    <w:p w14:paraId="10528335" w14:textId="77777777" w:rsidR="003C7B0F" w:rsidRPr="009732C1" w:rsidRDefault="003C7B0F" w:rsidP="003C7B0F">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Në nenin 52 në fund shtohen </w:t>
      </w:r>
      <w:r w:rsidR="00B30B11" w:rsidRPr="009732C1">
        <w:rPr>
          <w:rFonts w:ascii="Times New Roman" w:eastAsia="Times New Roman" w:hAnsi="Times New Roman" w:cs="Times New Roman"/>
          <w:color w:val="000000"/>
          <w:sz w:val="28"/>
          <w:szCs w:val="28"/>
          <w:lang w:eastAsia="it-IT"/>
        </w:rPr>
        <w:t>paragrafët</w:t>
      </w:r>
      <w:r w:rsidRPr="009732C1">
        <w:rPr>
          <w:rFonts w:ascii="Times New Roman" w:eastAsia="Times New Roman" w:hAnsi="Times New Roman" w:cs="Times New Roman"/>
          <w:color w:val="000000"/>
          <w:sz w:val="28"/>
          <w:szCs w:val="28"/>
          <w:lang w:eastAsia="it-IT"/>
        </w:rPr>
        <w:t xml:space="preserve"> me këtë përmbajtje:</w:t>
      </w:r>
    </w:p>
    <w:p w14:paraId="48803BBB" w14:textId="77777777" w:rsidR="003C7B0F" w:rsidRPr="009732C1" w:rsidRDefault="003C7B0F" w:rsidP="003C7B0F">
      <w:pPr>
        <w:spacing w:after="0" w:line="240" w:lineRule="auto"/>
        <w:jc w:val="both"/>
        <w:rPr>
          <w:rFonts w:ascii="Times New Roman" w:eastAsia="Times New Roman" w:hAnsi="Times New Roman" w:cs="Times New Roman"/>
          <w:color w:val="000000"/>
          <w:sz w:val="28"/>
          <w:szCs w:val="28"/>
          <w:lang w:eastAsia="it-IT"/>
        </w:rPr>
      </w:pPr>
    </w:p>
    <w:p w14:paraId="7A80469A" w14:textId="77777777" w:rsidR="003C7B0F" w:rsidRPr="009732C1" w:rsidRDefault="003C7B0F" w:rsidP="003C7B0F">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“Puna nuk mund të jetë një masë disiplinore”. </w:t>
      </w:r>
    </w:p>
    <w:p w14:paraId="262181B3" w14:textId="77777777" w:rsidR="003C7B0F" w:rsidRPr="009732C1" w:rsidRDefault="003C7B0F" w:rsidP="003C7B0F">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lastRenderedPageBreak/>
        <w:t xml:space="preserve">Ndalohet përdorimi si masë disiplinore i </w:t>
      </w:r>
      <w:r w:rsidR="00B51C67" w:rsidRPr="009732C1">
        <w:rPr>
          <w:rFonts w:ascii="Times New Roman" w:eastAsia="Times New Roman" w:hAnsi="Times New Roman" w:cs="Times New Roman"/>
          <w:color w:val="000000"/>
          <w:sz w:val="28"/>
          <w:szCs w:val="28"/>
          <w:lang w:eastAsia="it-IT"/>
        </w:rPr>
        <w:t>çdo</w:t>
      </w:r>
      <w:r w:rsidRPr="009732C1">
        <w:rPr>
          <w:rFonts w:ascii="Times New Roman" w:eastAsia="Times New Roman" w:hAnsi="Times New Roman" w:cs="Times New Roman"/>
          <w:color w:val="000000"/>
          <w:sz w:val="28"/>
          <w:szCs w:val="28"/>
          <w:lang w:eastAsia="it-IT"/>
        </w:rPr>
        <w:t xml:space="preserve"> lloj dënimi/ndëshkimi fizik ose trupor,  heqje ose kufizim i ushqimit, heqje ose kufizim i kujdesit shëndetësor.”</w:t>
      </w:r>
    </w:p>
    <w:p w14:paraId="6E797E53" w14:textId="77777777" w:rsidR="003C7B0F" w:rsidRPr="009732C1" w:rsidRDefault="003C7B0F" w:rsidP="003C7B0F">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Masat disiplinore të marra ndaj të miturit nuk duhet të sjellin shkeljen apo cenimin e dinjitetit të tij, trajtimin çnjerëzor, degradues apo dëmtimin e shëndetit të tij fizik ose mendor.”</w:t>
      </w:r>
    </w:p>
    <w:p w14:paraId="45F02F3D" w14:textId="77777777" w:rsidR="003C7B0F" w:rsidRPr="009732C1" w:rsidRDefault="003C7B0F" w:rsidP="003C7B0F">
      <w:pPr>
        <w:spacing w:after="0" w:line="240" w:lineRule="auto"/>
        <w:jc w:val="both"/>
        <w:rPr>
          <w:rFonts w:ascii="Times New Roman" w:eastAsia="Times New Roman" w:hAnsi="Times New Roman" w:cs="Times New Roman"/>
          <w:color w:val="000000"/>
          <w:sz w:val="28"/>
          <w:szCs w:val="28"/>
          <w:lang w:eastAsia="it-IT"/>
        </w:rPr>
      </w:pPr>
    </w:p>
    <w:p w14:paraId="2A50FF05" w14:textId="77777777" w:rsidR="003C7B0F" w:rsidRPr="009732C1" w:rsidRDefault="007C6758" w:rsidP="003C7B0F">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Neni 3</w:t>
      </w:r>
      <w:r w:rsidR="00C51DF1" w:rsidRPr="009732C1">
        <w:rPr>
          <w:rFonts w:ascii="Times New Roman" w:eastAsia="Times New Roman" w:hAnsi="Times New Roman" w:cs="Times New Roman"/>
          <w:b/>
          <w:color w:val="000000"/>
          <w:sz w:val="28"/>
          <w:szCs w:val="28"/>
          <w:lang w:eastAsia="it-IT"/>
        </w:rPr>
        <w:t>2</w:t>
      </w:r>
      <w:r w:rsidR="00B906A5" w:rsidRPr="009732C1">
        <w:rPr>
          <w:rFonts w:ascii="Times New Roman" w:eastAsia="Times New Roman" w:hAnsi="Times New Roman" w:cs="Times New Roman"/>
          <w:b/>
          <w:color w:val="000000"/>
          <w:sz w:val="28"/>
          <w:szCs w:val="28"/>
          <w:lang w:eastAsia="it-IT"/>
        </w:rPr>
        <w:t xml:space="preserve"> </w:t>
      </w:r>
    </w:p>
    <w:p w14:paraId="00541DB7" w14:textId="77777777" w:rsidR="003C7B0F" w:rsidRPr="009732C1" w:rsidRDefault="003C7B0F" w:rsidP="003C7B0F">
      <w:pPr>
        <w:spacing w:after="0" w:line="240" w:lineRule="auto"/>
        <w:jc w:val="both"/>
        <w:rPr>
          <w:rFonts w:ascii="Times New Roman" w:eastAsia="Times New Roman" w:hAnsi="Times New Roman" w:cs="Times New Roman"/>
          <w:color w:val="000000"/>
          <w:sz w:val="28"/>
          <w:szCs w:val="28"/>
          <w:lang w:eastAsia="it-IT"/>
        </w:rPr>
      </w:pPr>
    </w:p>
    <w:p w14:paraId="3604A01E" w14:textId="77777777" w:rsidR="003C7B0F" w:rsidRPr="009732C1" w:rsidRDefault="0025468D" w:rsidP="003C7B0F">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Neni</w:t>
      </w:r>
      <w:r w:rsidR="003C7B0F" w:rsidRPr="009732C1">
        <w:rPr>
          <w:rFonts w:ascii="Times New Roman" w:eastAsia="Times New Roman" w:hAnsi="Times New Roman" w:cs="Times New Roman"/>
          <w:color w:val="000000"/>
          <w:sz w:val="28"/>
          <w:szCs w:val="28"/>
          <w:lang w:eastAsia="it-IT"/>
        </w:rPr>
        <w:t xml:space="preserve"> 53 </w:t>
      </w:r>
      <w:r w:rsidRPr="009732C1">
        <w:rPr>
          <w:rFonts w:ascii="Times New Roman" w:eastAsia="Times New Roman" w:hAnsi="Times New Roman" w:cs="Times New Roman"/>
          <w:color w:val="000000"/>
          <w:sz w:val="28"/>
          <w:szCs w:val="28"/>
          <w:lang w:eastAsia="it-IT"/>
        </w:rPr>
        <w:t>riformulohet si m</w:t>
      </w:r>
      <w:r w:rsidR="00D15748"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posht</w:t>
      </w:r>
      <w:r w:rsidR="00D15748"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w:t>
      </w:r>
    </w:p>
    <w:p w14:paraId="6A7F5FEF" w14:textId="77777777" w:rsidR="00F67D4D" w:rsidRPr="009732C1" w:rsidRDefault="00F67D4D" w:rsidP="003C7B0F">
      <w:pPr>
        <w:spacing w:after="0" w:line="240" w:lineRule="auto"/>
        <w:jc w:val="both"/>
        <w:rPr>
          <w:rFonts w:ascii="Times New Roman" w:eastAsia="Times New Roman" w:hAnsi="Times New Roman" w:cs="Times New Roman"/>
          <w:color w:val="000000"/>
          <w:sz w:val="28"/>
          <w:szCs w:val="28"/>
          <w:lang w:eastAsia="it-IT"/>
        </w:rPr>
      </w:pPr>
    </w:p>
    <w:p w14:paraId="33905587" w14:textId="77777777" w:rsidR="001169C8" w:rsidRPr="009732C1" w:rsidRDefault="001169C8" w:rsidP="001169C8">
      <w:pPr>
        <w:pStyle w:val="Default"/>
        <w:jc w:val="center"/>
        <w:rPr>
          <w:rFonts w:ascii="Times New Roman" w:hAnsi="Times New Roman" w:cs="Times New Roman"/>
          <w:sz w:val="28"/>
          <w:szCs w:val="28"/>
          <w:lang w:val="sq-AL"/>
        </w:rPr>
      </w:pPr>
      <w:r w:rsidRPr="009732C1">
        <w:rPr>
          <w:rFonts w:ascii="Times New Roman" w:hAnsi="Times New Roman" w:cs="Times New Roman"/>
          <w:sz w:val="28"/>
          <w:szCs w:val="28"/>
          <w:lang w:val="sq-AL"/>
        </w:rPr>
        <w:t>Neni 53</w:t>
      </w:r>
    </w:p>
    <w:p w14:paraId="432DDFA1" w14:textId="77777777" w:rsidR="00F67D4D" w:rsidRPr="009732C1" w:rsidRDefault="001169C8" w:rsidP="001169C8">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hAnsi="Times New Roman" w:cs="Times New Roman"/>
          <w:b/>
          <w:bCs/>
          <w:sz w:val="28"/>
          <w:szCs w:val="28"/>
        </w:rPr>
        <w:t>Masat disiplinore</w:t>
      </w:r>
    </w:p>
    <w:p w14:paraId="51E8F72F" w14:textId="77777777" w:rsidR="0025468D" w:rsidRPr="009732C1" w:rsidRDefault="0025468D" w:rsidP="001169C8">
      <w:pPr>
        <w:spacing w:after="0" w:line="240" w:lineRule="auto"/>
        <w:jc w:val="both"/>
        <w:rPr>
          <w:rFonts w:ascii="Times New Roman" w:eastAsia="Times New Roman" w:hAnsi="Times New Roman" w:cs="Times New Roman"/>
          <w:color w:val="000000"/>
          <w:sz w:val="28"/>
          <w:szCs w:val="28"/>
          <w:lang w:eastAsia="it-IT"/>
        </w:rPr>
      </w:pPr>
    </w:p>
    <w:p w14:paraId="715F9BCA" w14:textId="77777777" w:rsidR="0025468D" w:rsidRPr="009732C1" w:rsidRDefault="0025468D" w:rsidP="001169C8">
      <w:pPr>
        <w:pStyle w:val="Default"/>
        <w:jc w:val="both"/>
        <w:rPr>
          <w:rFonts w:ascii="Times New Roman" w:hAnsi="Times New Roman" w:cs="Times New Roman"/>
          <w:sz w:val="28"/>
          <w:szCs w:val="28"/>
          <w:lang w:val="sq-AL"/>
        </w:rPr>
      </w:pPr>
      <w:r w:rsidRPr="009732C1">
        <w:rPr>
          <w:rFonts w:ascii="Times New Roman" w:hAnsi="Times New Roman" w:cs="Times New Roman"/>
          <w:sz w:val="28"/>
          <w:szCs w:val="28"/>
          <w:lang w:val="sq-AL"/>
        </w:rPr>
        <w:t xml:space="preserve">1. Për shkeljet disiplinore zbatohen këto masa: </w:t>
      </w:r>
    </w:p>
    <w:p w14:paraId="7BE88CCA" w14:textId="77777777" w:rsidR="0025468D" w:rsidRPr="009732C1" w:rsidRDefault="0025468D" w:rsidP="001169C8">
      <w:pPr>
        <w:pStyle w:val="Default"/>
        <w:jc w:val="both"/>
        <w:rPr>
          <w:rFonts w:ascii="Times New Roman" w:hAnsi="Times New Roman" w:cs="Times New Roman"/>
          <w:sz w:val="28"/>
          <w:szCs w:val="28"/>
          <w:lang w:val="sq-AL"/>
        </w:rPr>
      </w:pPr>
      <w:r w:rsidRPr="009732C1">
        <w:rPr>
          <w:rFonts w:ascii="Times New Roman" w:hAnsi="Times New Roman" w:cs="Times New Roman"/>
          <w:sz w:val="28"/>
          <w:szCs w:val="28"/>
          <w:lang w:val="sq-AL"/>
        </w:rPr>
        <w:t xml:space="preserve">a) këshillim individual; </w:t>
      </w:r>
    </w:p>
    <w:p w14:paraId="236E1DB1" w14:textId="77777777" w:rsidR="0025468D" w:rsidRPr="009732C1" w:rsidRDefault="00255C69" w:rsidP="001169C8">
      <w:pPr>
        <w:pStyle w:val="Default"/>
        <w:jc w:val="both"/>
        <w:rPr>
          <w:rFonts w:ascii="Times New Roman" w:hAnsi="Times New Roman" w:cs="Times New Roman"/>
          <w:sz w:val="28"/>
          <w:szCs w:val="28"/>
          <w:lang w:val="sq-AL"/>
        </w:rPr>
      </w:pPr>
      <w:r w:rsidRPr="009732C1">
        <w:rPr>
          <w:rFonts w:ascii="Times New Roman" w:hAnsi="Times New Roman" w:cs="Times New Roman"/>
          <w:sz w:val="28"/>
          <w:szCs w:val="28"/>
          <w:lang w:val="sq-AL"/>
        </w:rPr>
        <w:t>b</w:t>
      </w:r>
      <w:r w:rsidR="0025468D" w:rsidRPr="009732C1">
        <w:rPr>
          <w:rFonts w:ascii="Times New Roman" w:hAnsi="Times New Roman" w:cs="Times New Roman"/>
          <w:sz w:val="28"/>
          <w:szCs w:val="28"/>
          <w:lang w:val="sq-AL"/>
        </w:rPr>
        <w:t xml:space="preserve">) </w:t>
      </w:r>
      <w:r w:rsidR="000971C4" w:rsidRPr="009732C1">
        <w:rPr>
          <w:rFonts w:ascii="Times New Roman" w:hAnsi="Times New Roman" w:cs="Times New Roman"/>
          <w:sz w:val="28"/>
          <w:szCs w:val="28"/>
          <w:lang w:val="sq-AL"/>
        </w:rPr>
        <w:t>p</w:t>
      </w:r>
      <w:r w:rsidR="0025468D" w:rsidRPr="009732C1">
        <w:rPr>
          <w:rFonts w:ascii="Times New Roman" w:hAnsi="Times New Roman" w:cs="Times New Roman"/>
          <w:sz w:val="28"/>
          <w:szCs w:val="28"/>
          <w:lang w:val="sq-AL"/>
        </w:rPr>
        <w:t xml:space="preserve">ërjashtim nga veprimtari të përbashkëta deri në 10 ditë; </w:t>
      </w:r>
    </w:p>
    <w:p w14:paraId="5275CFF7" w14:textId="77777777" w:rsidR="0025468D" w:rsidRPr="009732C1" w:rsidRDefault="00255C69" w:rsidP="001169C8">
      <w:pPr>
        <w:pStyle w:val="Default"/>
        <w:jc w:val="both"/>
        <w:rPr>
          <w:rFonts w:ascii="Times New Roman" w:hAnsi="Times New Roman" w:cs="Times New Roman"/>
          <w:sz w:val="28"/>
          <w:szCs w:val="28"/>
          <w:lang w:val="sq-AL"/>
        </w:rPr>
      </w:pPr>
      <w:r w:rsidRPr="009732C1">
        <w:rPr>
          <w:rFonts w:ascii="Times New Roman" w:hAnsi="Times New Roman" w:cs="Times New Roman"/>
          <w:sz w:val="28"/>
          <w:szCs w:val="28"/>
          <w:lang w:val="sq-AL"/>
        </w:rPr>
        <w:t>c</w:t>
      </w:r>
      <w:r w:rsidR="0025468D" w:rsidRPr="009732C1">
        <w:rPr>
          <w:rFonts w:ascii="Times New Roman" w:hAnsi="Times New Roman" w:cs="Times New Roman"/>
          <w:sz w:val="28"/>
          <w:szCs w:val="28"/>
          <w:lang w:val="sq-AL"/>
        </w:rPr>
        <w:t xml:space="preserve">) </w:t>
      </w:r>
      <w:r w:rsidR="000971C4" w:rsidRPr="009732C1">
        <w:rPr>
          <w:rFonts w:ascii="Times New Roman" w:hAnsi="Times New Roman" w:cs="Times New Roman"/>
          <w:sz w:val="28"/>
          <w:szCs w:val="28"/>
          <w:lang w:val="sq-AL"/>
        </w:rPr>
        <w:t>p</w:t>
      </w:r>
      <w:r w:rsidR="0025468D" w:rsidRPr="009732C1">
        <w:rPr>
          <w:rFonts w:ascii="Times New Roman" w:hAnsi="Times New Roman" w:cs="Times New Roman"/>
          <w:sz w:val="28"/>
          <w:szCs w:val="28"/>
          <w:lang w:val="sq-AL"/>
        </w:rPr>
        <w:t xml:space="preserve">ërjashtim nga ajrosja në grup për jo më shumë se </w:t>
      </w:r>
      <w:r w:rsidR="00F91C68" w:rsidRPr="009732C1">
        <w:rPr>
          <w:rFonts w:ascii="Times New Roman" w:hAnsi="Times New Roman" w:cs="Times New Roman"/>
          <w:sz w:val="28"/>
          <w:szCs w:val="28"/>
          <w:lang w:val="sq-AL"/>
        </w:rPr>
        <w:t>1</w:t>
      </w:r>
      <w:r w:rsidR="0025468D" w:rsidRPr="009732C1">
        <w:rPr>
          <w:rFonts w:ascii="Times New Roman" w:hAnsi="Times New Roman" w:cs="Times New Roman"/>
          <w:sz w:val="28"/>
          <w:szCs w:val="28"/>
          <w:lang w:val="sq-AL"/>
        </w:rPr>
        <w:t xml:space="preserve">0 ditë; </w:t>
      </w:r>
    </w:p>
    <w:p w14:paraId="0CB80735" w14:textId="77777777" w:rsidR="0025468D" w:rsidRPr="009732C1" w:rsidRDefault="00255C69" w:rsidP="001169C8">
      <w:pPr>
        <w:pStyle w:val="Default"/>
        <w:jc w:val="both"/>
        <w:rPr>
          <w:rFonts w:ascii="Times New Roman" w:hAnsi="Times New Roman" w:cs="Times New Roman"/>
          <w:sz w:val="28"/>
          <w:szCs w:val="28"/>
          <w:lang w:val="sq-AL"/>
        </w:rPr>
      </w:pPr>
      <w:r w:rsidRPr="009732C1">
        <w:rPr>
          <w:rFonts w:ascii="Times New Roman" w:hAnsi="Times New Roman" w:cs="Times New Roman"/>
          <w:sz w:val="28"/>
          <w:szCs w:val="28"/>
          <w:lang w:val="sq-AL"/>
        </w:rPr>
        <w:t>ç</w:t>
      </w:r>
      <w:r w:rsidR="0025468D" w:rsidRPr="009732C1">
        <w:rPr>
          <w:rFonts w:ascii="Times New Roman" w:hAnsi="Times New Roman" w:cs="Times New Roman"/>
          <w:sz w:val="28"/>
          <w:szCs w:val="28"/>
          <w:lang w:val="sq-AL"/>
        </w:rPr>
        <w:t xml:space="preserve">) </w:t>
      </w:r>
      <w:r w:rsidR="000971C4" w:rsidRPr="009732C1">
        <w:rPr>
          <w:rFonts w:ascii="Times New Roman" w:hAnsi="Times New Roman" w:cs="Times New Roman"/>
          <w:sz w:val="28"/>
          <w:szCs w:val="28"/>
          <w:lang w:val="sq-AL"/>
        </w:rPr>
        <w:t>p</w:t>
      </w:r>
      <w:r w:rsidR="0025468D" w:rsidRPr="009732C1">
        <w:rPr>
          <w:rFonts w:ascii="Times New Roman" w:hAnsi="Times New Roman" w:cs="Times New Roman"/>
          <w:sz w:val="28"/>
          <w:szCs w:val="28"/>
          <w:lang w:val="sq-AL"/>
        </w:rPr>
        <w:t xml:space="preserve">ërjashtimi nga të gjitha veprimtaritë e përbashkëta deri në </w:t>
      </w:r>
      <w:r w:rsidR="00754A0B" w:rsidRPr="009732C1">
        <w:rPr>
          <w:rFonts w:ascii="Times New Roman" w:hAnsi="Times New Roman" w:cs="Times New Roman"/>
          <w:sz w:val="28"/>
          <w:szCs w:val="28"/>
          <w:lang w:val="sq-AL"/>
        </w:rPr>
        <w:t xml:space="preserve">14 </w:t>
      </w:r>
      <w:r w:rsidR="0025468D" w:rsidRPr="009732C1">
        <w:rPr>
          <w:rFonts w:ascii="Times New Roman" w:hAnsi="Times New Roman" w:cs="Times New Roman"/>
          <w:sz w:val="28"/>
          <w:szCs w:val="28"/>
          <w:lang w:val="sq-AL"/>
        </w:rPr>
        <w:t xml:space="preserve">ditë; </w:t>
      </w:r>
    </w:p>
    <w:p w14:paraId="0AF932E1" w14:textId="77777777" w:rsidR="00754A0B" w:rsidRPr="009732C1" w:rsidRDefault="00754A0B" w:rsidP="001169C8">
      <w:pPr>
        <w:pStyle w:val="Default"/>
        <w:jc w:val="both"/>
        <w:rPr>
          <w:rFonts w:ascii="Times New Roman" w:hAnsi="Times New Roman" w:cs="Times New Roman"/>
          <w:sz w:val="28"/>
          <w:szCs w:val="28"/>
          <w:lang w:val="sq-AL"/>
        </w:rPr>
      </w:pPr>
    </w:p>
    <w:p w14:paraId="1521A52D" w14:textId="77777777" w:rsidR="00F67D4D" w:rsidRPr="009732C1" w:rsidRDefault="00F67D4D" w:rsidP="001169C8">
      <w:pPr>
        <w:pStyle w:val="Default"/>
        <w:jc w:val="both"/>
        <w:rPr>
          <w:rFonts w:ascii="Times New Roman" w:eastAsia="Times New Roman" w:hAnsi="Times New Roman" w:cs="Times New Roman"/>
          <w:sz w:val="28"/>
          <w:szCs w:val="28"/>
          <w:lang w:val="sq-AL" w:eastAsia="it-IT"/>
        </w:rPr>
      </w:pPr>
      <w:r w:rsidRPr="009732C1">
        <w:rPr>
          <w:rFonts w:ascii="Times New Roman" w:eastAsia="Times New Roman" w:hAnsi="Times New Roman" w:cs="Times New Roman"/>
          <w:sz w:val="28"/>
          <w:szCs w:val="28"/>
          <w:lang w:val="sq-AL" w:eastAsia="it-IT"/>
        </w:rPr>
        <w:t>T</w:t>
      </w:r>
      <w:r w:rsidR="00D15748" w:rsidRPr="009732C1">
        <w:rPr>
          <w:rFonts w:ascii="Times New Roman" w:eastAsia="Times New Roman" w:hAnsi="Times New Roman" w:cs="Times New Roman"/>
          <w:sz w:val="28"/>
          <w:szCs w:val="28"/>
          <w:lang w:val="sq-AL" w:eastAsia="it-IT"/>
        </w:rPr>
        <w:t>ë</w:t>
      </w:r>
      <w:r w:rsidRPr="009732C1">
        <w:rPr>
          <w:rFonts w:ascii="Times New Roman" w:eastAsia="Times New Roman" w:hAnsi="Times New Roman" w:cs="Times New Roman"/>
          <w:sz w:val="28"/>
          <w:szCs w:val="28"/>
          <w:lang w:val="sq-AL" w:eastAsia="it-IT"/>
        </w:rPr>
        <w:t xml:space="preserve"> d</w:t>
      </w:r>
      <w:r w:rsidR="00D15748" w:rsidRPr="009732C1">
        <w:rPr>
          <w:rFonts w:ascii="Times New Roman" w:eastAsia="Times New Roman" w:hAnsi="Times New Roman" w:cs="Times New Roman"/>
          <w:sz w:val="28"/>
          <w:szCs w:val="28"/>
          <w:lang w:val="sq-AL" w:eastAsia="it-IT"/>
        </w:rPr>
        <w:t>ë</w:t>
      </w:r>
      <w:r w:rsidRPr="009732C1">
        <w:rPr>
          <w:rFonts w:ascii="Times New Roman" w:eastAsia="Times New Roman" w:hAnsi="Times New Roman" w:cs="Times New Roman"/>
          <w:sz w:val="28"/>
          <w:szCs w:val="28"/>
          <w:lang w:val="sq-AL" w:eastAsia="it-IT"/>
        </w:rPr>
        <w:t>nuarit dhe t</w:t>
      </w:r>
      <w:r w:rsidR="00D15748" w:rsidRPr="009732C1">
        <w:rPr>
          <w:rFonts w:ascii="Times New Roman" w:eastAsia="Times New Roman" w:hAnsi="Times New Roman" w:cs="Times New Roman"/>
          <w:sz w:val="28"/>
          <w:szCs w:val="28"/>
          <w:lang w:val="sq-AL" w:eastAsia="it-IT"/>
        </w:rPr>
        <w:t>ë</w:t>
      </w:r>
      <w:r w:rsidRPr="009732C1">
        <w:rPr>
          <w:rFonts w:ascii="Times New Roman" w:eastAsia="Times New Roman" w:hAnsi="Times New Roman" w:cs="Times New Roman"/>
          <w:sz w:val="28"/>
          <w:szCs w:val="28"/>
          <w:lang w:val="sq-AL" w:eastAsia="it-IT"/>
        </w:rPr>
        <w:t xml:space="preserve"> paraburgosurit ndaj t</w:t>
      </w:r>
      <w:r w:rsidR="00D15748" w:rsidRPr="009732C1">
        <w:rPr>
          <w:rFonts w:ascii="Times New Roman" w:eastAsia="Times New Roman" w:hAnsi="Times New Roman" w:cs="Times New Roman"/>
          <w:sz w:val="28"/>
          <w:szCs w:val="28"/>
          <w:lang w:val="sq-AL" w:eastAsia="it-IT"/>
        </w:rPr>
        <w:t>ë</w:t>
      </w:r>
      <w:r w:rsidRPr="009732C1">
        <w:rPr>
          <w:rFonts w:ascii="Times New Roman" w:eastAsia="Times New Roman" w:hAnsi="Times New Roman" w:cs="Times New Roman"/>
          <w:sz w:val="28"/>
          <w:szCs w:val="28"/>
          <w:lang w:val="sq-AL" w:eastAsia="it-IT"/>
        </w:rPr>
        <w:t xml:space="preserve"> cil</w:t>
      </w:r>
      <w:r w:rsidR="00D15748" w:rsidRPr="009732C1">
        <w:rPr>
          <w:rFonts w:ascii="Times New Roman" w:eastAsia="Times New Roman" w:hAnsi="Times New Roman" w:cs="Times New Roman"/>
          <w:sz w:val="28"/>
          <w:szCs w:val="28"/>
          <w:lang w:val="sq-AL" w:eastAsia="it-IT"/>
        </w:rPr>
        <w:t>ë</w:t>
      </w:r>
      <w:r w:rsidRPr="009732C1">
        <w:rPr>
          <w:rFonts w:ascii="Times New Roman" w:eastAsia="Times New Roman" w:hAnsi="Times New Roman" w:cs="Times New Roman"/>
          <w:sz w:val="28"/>
          <w:szCs w:val="28"/>
          <w:lang w:val="sq-AL" w:eastAsia="it-IT"/>
        </w:rPr>
        <w:t xml:space="preserve">ve </w:t>
      </w:r>
      <w:r w:rsidR="00D15748" w:rsidRPr="009732C1">
        <w:rPr>
          <w:rFonts w:ascii="Times New Roman" w:eastAsia="Times New Roman" w:hAnsi="Times New Roman" w:cs="Times New Roman"/>
          <w:sz w:val="28"/>
          <w:szCs w:val="28"/>
          <w:lang w:val="sq-AL" w:eastAsia="it-IT"/>
        </w:rPr>
        <w:t>ë</w:t>
      </w:r>
      <w:r w:rsidRPr="009732C1">
        <w:rPr>
          <w:rFonts w:ascii="Times New Roman" w:eastAsia="Times New Roman" w:hAnsi="Times New Roman" w:cs="Times New Roman"/>
          <w:sz w:val="28"/>
          <w:szCs w:val="28"/>
          <w:lang w:val="sq-AL" w:eastAsia="it-IT"/>
        </w:rPr>
        <w:t>sht</w:t>
      </w:r>
      <w:r w:rsidR="00D15748" w:rsidRPr="009732C1">
        <w:rPr>
          <w:rFonts w:ascii="Times New Roman" w:eastAsia="Times New Roman" w:hAnsi="Times New Roman" w:cs="Times New Roman"/>
          <w:sz w:val="28"/>
          <w:szCs w:val="28"/>
          <w:lang w:val="sq-AL" w:eastAsia="it-IT"/>
        </w:rPr>
        <w:t>ë</w:t>
      </w:r>
      <w:r w:rsidRPr="009732C1">
        <w:rPr>
          <w:rFonts w:ascii="Times New Roman" w:eastAsia="Times New Roman" w:hAnsi="Times New Roman" w:cs="Times New Roman"/>
          <w:sz w:val="28"/>
          <w:szCs w:val="28"/>
          <w:lang w:val="sq-AL" w:eastAsia="it-IT"/>
        </w:rPr>
        <w:t xml:space="preserve"> dh</w:t>
      </w:r>
      <w:r w:rsidR="00D15748" w:rsidRPr="009732C1">
        <w:rPr>
          <w:rFonts w:ascii="Times New Roman" w:eastAsia="Times New Roman" w:hAnsi="Times New Roman" w:cs="Times New Roman"/>
          <w:sz w:val="28"/>
          <w:szCs w:val="28"/>
          <w:lang w:val="sq-AL" w:eastAsia="it-IT"/>
        </w:rPr>
        <w:t>ë</w:t>
      </w:r>
      <w:r w:rsidRPr="009732C1">
        <w:rPr>
          <w:rFonts w:ascii="Times New Roman" w:eastAsia="Times New Roman" w:hAnsi="Times New Roman" w:cs="Times New Roman"/>
          <w:sz w:val="28"/>
          <w:szCs w:val="28"/>
          <w:lang w:val="sq-AL" w:eastAsia="it-IT"/>
        </w:rPr>
        <w:t>n</w:t>
      </w:r>
      <w:r w:rsidR="00D15748" w:rsidRPr="009732C1">
        <w:rPr>
          <w:rFonts w:ascii="Times New Roman" w:eastAsia="Times New Roman" w:hAnsi="Times New Roman" w:cs="Times New Roman"/>
          <w:sz w:val="28"/>
          <w:szCs w:val="28"/>
          <w:lang w:val="sq-AL" w:eastAsia="it-IT"/>
        </w:rPr>
        <w:t>ë</w:t>
      </w:r>
      <w:r w:rsidRPr="009732C1">
        <w:rPr>
          <w:rFonts w:ascii="Times New Roman" w:eastAsia="Times New Roman" w:hAnsi="Times New Roman" w:cs="Times New Roman"/>
          <w:sz w:val="28"/>
          <w:szCs w:val="28"/>
          <w:lang w:val="sq-AL" w:eastAsia="it-IT"/>
        </w:rPr>
        <w:t xml:space="preserve"> nj</w:t>
      </w:r>
      <w:r w:rsidR="00D15748" w:rsidRPr="009732C1">
        <w:rPr>
          <w:rFonts w:ascii="Times New Roman" w:eastAsia="Times New Roman" w:hAnsi="Times New Roman" w:cs="Times New Roman"/>
          <w:sz w:val="28"/>
          <w:szCs w:val="28"/>
          <w:lang w:val="sq-AL" w:eastAsia="it-IT"/>
        </w:rPr>
        <w:t>ë</w:t>
      </w:r>
      <w:r w:rsidRPr="009732C1">
        <w:rPr>
          <w:rFonts w:ascii="Times New Roman" w:eastAsia="Times New Roman" w:hAnsi="Times New Roman" w:cs="Times New Roman"/>
          <w:sz w:val="28"/>
          <w:szCs w:val="28"/>
          <w:lang w:val="sq-AL" w:eastAsia="it-IT"/>
        </w:rPr>
        <w:t xml:space="preserve"> mas</w:t>
      </w:r>
      <w:r w:rsidR="00D15748" w:rsidRPr="009732C1">
        <w:rPr>
          <w:rFonts w:ascii="Times New Roman" w:eastAsia="Times New Roman" w:hAnsi="Times New Roman" w:cs="Times New Roman"/>
          <w:sz w:val="28"/>
          <w:szCs w:val="28"/>
          <w:lang w:val="sq-AL" w:eastAsia="it-IT"/>
        </w:rPr>
        <w:t>ë</w:t>
      </w:r>
      <w:r w:rsidRPr="009732C1">
        <w:rPr>
          <w:rFonts w:ascii="Times New Roman" w:eastAsia="Times New Roman" w:hAnsi="Times New Roman" w:cs="Times New Roman"/>
          <w:sz w:val="28"/>
          <w:szCs w:val="28"/>
          <w:lang w:val="sq-AL" w:eastAsia="it-IT"/>
        </w:rPr>
        <w:t xml:space="preserve"> disiplinore</w:t>
      </w:r>
      <w:r w:rsidR="00A362A1" w:rsidRPr="009732C1">
        <w:rPr>
          <w:rFonts w:ascii="Times New Roman" w:eastAsia="Times New Roman" w:hAnsi="Times New Roman" w:cs="Times New Roman"/>
          <w:sz w:val="28"/>
          <w:szCs w:val="28"/>
          <w:lang w:val="sq-AL" w:eastAsia="it-IT"/>
        </w:rPr>
        <w:t>, në përputhje me shkronja</w:t>
      </w:r>
      <w:r w:rsidR="004B5C18" w:rsidRPr="009732C1">
        <w:rPr>
          <w:rFonts w:ascii="Times New Roman" w:eastAsia="Times New Roman" w:hAnsi="Times New Roman" w:cs="Times New Roman"/>
          <w:sz w:val="28"/>
          <w:szCs w:val="28"/>
          <w:lang w:val="sq-AL" w:eastAsia="it-IT"/>
        </w:rPr>
        <w:t>t</w:t>
      </w:r>
      <w:r w:rsidR="003175EA" w:rsidRPr="009732C1">
        <w:rPr>
          <w:rFonts w:ascii="Times New Roman" w:eastAsia="Times New Roman" w:hAnsi="Times New Roman" w:cs="Times New Roman"/>
          <w:sz w:val="28"/>
          <w:szCs w:val="28"/>
          <w:lang w:val="sq-AL" w:eastAsia="it-IT"/>
        </w:rPr>
        <w:t xml:space="preserve"> “b”</w:t>
      </w:r>
      <w:r w:rsidR="00F91C68" w:rsidRPr="009732C1">
        <w:rPr>
          <w:rFonts w:ascii="Times New Roman" w:eastAsia="Times New Roman" w:hAnsi="Times New Roman" w:cs="Times New Roman"/>
          <w:sz w:val="28"/>
          <w:szCs w:val="28"/>
          <w:lang w:val="sq-AL" w:eastAsia="it-IT"/>
        </w:rPr>
        <w:t xml:space="preserve"> </w:t>
      </w:r>
      <w:r w:rsidR="00A362A1" w:rsidRPr="009732C1">
        <w:rPr>
          <w:rFonts w:ascii="Times New Roman" w:eastAsia="Times New Roman" w:hAnsi="Times New Roman" w:cs="Times New Roman"/>
          <w:sz w:val="28"/>
          <w:szCs w:val="28"/>
          <w:lang w:val="sq-AL" w:eastAsia="it-IT"/>
        </w:rPr>
        <w:t>dhe “ç”</w:t>
      </w:r>
      <w:r w:rsidRPr="009732C1">
        <w:rPr>
          <w:rFonts w:ascii="Times New Roman" w:eastAsia="Times New Roman" w:hAnsi="Times New Roman" w:cs="Times New Roman"/>
          <w:sz w:val="28"/>
          <w:szCs w:val="28"/>
          <w:lang w:val="sq-AL" w:eastAsia="it-IT"/>
        </w:rPr>
        <w:t xml:space="preserve"> vendosen n</w:t>
      </w:r>
      <w:r w:rsidR="00D15748" w:rsidRPr="009732C1">
        <w:rPr>
          <w:rFonts w:ascii="Times New Roman" w:eastAsia="Times New Roman" w:hAnsi="Times New Roman" w:cs="Times New Roman"/>
          <w:sz w:val="28"/>
          <w:szCs w:val="28"/>
          <w:lang w:val="sq-AL" w:eastAsia="it-IT"/>
        </w:rPr>
        <w:t>ë</w:t>
      </w:r>
      <w:r w:rsidRPr="009732C1">
        <w:rPr>
          <w:rFonts w:ascii="Times New Roman" w:eastAsia="Times New Roman" w:hAnsi="Times New Roman" w:cs="Times New Roman"/>
          <w:sz w:val="28"/>
          <w:szCs w:val="28"/>
          <w:lang w:val="sq-AL" w:eastAsia="it-IT"/>
        </w:rPr>
        <w:t xml:space="preserve"> dhomat</w:t>
      </w:r>
      <w:r w:rsidR="001169C8" w:rsidRPr="009732C1">
        <w:rPr>
          <w:rFonts w:ascii="Times New Roman" w:eastAsia="Times New Roman" w:hAnsi="Times New Roman" w:cs="Times New Roman"/>
          <w:sz w:val="28"/>
          <w:szCs w:val="28"/>
          <w:lang w:val="sq-AL" w:eastAsia="it-IT"/>
        </w:rPr>
        <w:t xml:space="preserve"> e veçimit deri n</w:t>
      </w:r>
      <w:r w:rsidR="00D15748" w:rsidRPr="009732C1">
        <w:rPr>
          <w:rFonts w:ascii="Times New Roman" w:eastAsia="Times New Roman" w:hAnsi="Times New Roman" w:cs="Times New Roman"/>
          <w:sz w:val="28"/>
          <w:szCs w:val="28"/>
          <w:lang w:val="sq-AL" w:eastAsia="it-IT"/>
        </w:rPr>
        <w:t>ë</w:t>
      </w:r>
      <w:r w:rsidR="001169C8" w:rsidRPr="009732C1">
        <w:rPr>
          <w:rFonts w:ascii="Times New Roman" w:eastAsia="Times New Roman" w:hAnsi="Times New Roman" w:cs="Times New Roman"/>
          <w:sz w:val="28"/>
          <w:szCs w:val="28"/>
          <w:lang w:val="sq-AL" w:eastAsia="it-IT"/>
        </w:rPr>
        <w:t xml:space="preserve"> p</w:t>
      </w:r>
      <w:r w:rsidR="00D15748" w:rsidRPr="009732C1">
        <w:rPr>
          <w:rFonts w:ascii="Times New Roman" w:eastAsia="Times New Roman" w:hAnsi="Times New Roman" w:cs="Times New Roman"/>
          <w:sz w:val="28"/>
          <w:szCs w:val="28"/>
          <w:lang w:val="sq-AL" w:eastAsia="it-IT"/>
        </w:rPr>
        <w:t>ë</w:t>
      </w:r>
      <w:r w:rsidR="001169C8" w:rsidRPr="009732C1">
        <w:rPr>
          <w:rFonts w:ascii="Times New Roman" w:eastAsia="Times New Roman" w:hAnsi="Times New Roman" w:cs="Times New Roman"/>
          <w:sz w:val="28"/>
          <w:szCs w:val="28"/>
          <w:lang w:val="sq-AL" w:eastAsia="it-IT"/>
        </w:rPr>
        <w:t xml:space="preserve">rfundim </w:t>
      </w:r>
      <w:r w:rsidRPr="009732C1">
        <w:rPr>
          <w:rFonts w:ascii="Times New Roman" w:eastAsia="Times New Roman" w:hAnsi="Times New Roman" w:cs="Times New Roman"/>
          <w:sz w:val="28"/>
          <w:szCs w:val="28"/>
          <w:lang w:val="sq-AL" w:eastAsia="it-IT"/>
        </w:rPr>
        <w:t>t</w:t>
      </w:r>
      <w:r w:rsidR="00D15748" w:rsidRPr="009732C1">
        <w:rPr>
          <w:rFonts w:ascii="Times New Roman" w:eastAsia="Times New Roman" w:hAnsi="Times New Roman" w:cs="Times New Roman"/>
          <w:sz w:val="28"/>
          <w:szCs w:val="28"/>
          <w:lang w:val="sq-AL" w:eastAsia="it-IT"/>
        </w:rPr>
        <w:t>ë</w:t>
      </w:r>
      <w:r w:rsidRPr="009732C1">
        <w:rPr>
          <w:rFonts w:ascii="Times New Roman" w:eastAsia="Times New Roman" w:hAnsi="Times New Roman" w:cs="Times New Roman"/>
          <w:sz w:val="28"/>
          <w:szCs w:val="28"/>
          <w:lang w:val="sq-AL" w:eastAsia="it-IT"/>
        </w:rPr>
        <w:t xml:space="preserve"> koh</w:t>
      </w:r>
      <w:r w:rsidR="00D15748" w:rsidRPr="009732C1">
        <w:rPr>
          <w:rFonts w:ascii="Times New Roman" w:eastAsia="Times New Roman" w:hAnsi="Times New Roman" w:cs="Times New Roman"/>
          <w:sz w:val="28"/>
          <w:szCs w:val="28"/>
          <w:lang w:val="sq-AL" w:eastAsia="it-IT"/>
        </w:rPr>
        <w:t>ë</w:t>
      </w:r>
      <w:r w:rsidRPr="009732C1">
        <w:rPr>
          <w:rFonts w:ascii="Times New Roman" w:eastAsia="Times New Roman" w:hAnsi="Times New Roman" w:cs="Times New Roman"/>
          <w:sz w:val="28"/>
          <w:szCs w:val="28"/>
          <w:lang w:val="sq-AL" w:eastAsia="it-IT"/>
        </w:rPr>
        <w:t>zgjatjes s</w:t>
      </w:r>
      <w:r w:rsidR="00D15748" w:rsidRPr="009732C1">
        <w:rPr>
          <w:rFonts w:ascii="Times New Roman" w:eastAsia="Times New Roman" w:hAnsi="Times New Roman" w:cs="Times New Roman"/>
          <w:sz w:val="28"/>
          <w:szCs w:val="28"/>
          <w:lang w:val="sq-AL" w:eastAsia="it-IT"/>
        </w:rPr>
        <w:t>ë</w:t>
      </w:r>
      <w:r w:rsidRPr="009732C1">
        <w:rPr>
          <w:rFonts w:ascii="Times New Roman" w:eastAsia="Times New Roman" w:hAnsi="Times New Roman" w:cs="Times New Roman"/>
          <w:sz w:val="28"/>
          <w:szCs w:val="28"/>
          <w:lang w:val="sq-AL" w:eastAsia="it-IT"/>
        </w:rPr>
        <w:t xml:space="preserve"> mas</w:t>
      </w:r>
      <w:r w:rsidR="00D15748" w:rsidRPr="009732C1">
        <w:rPr>
          <w:rFonts w:ascii="Times New Roman" w:eastAsia="Times New Roman" w:hAnsi="Times New Roman" w:cs="Times New Roman"/>
          <w:sz w:val="28"/>
          <w:szCs w:val="28"/>
          <w:lang w:val="sq-AL" w:eastAsia="it-IT"/>
        </w:rPr>
        <w:t>ë</w:t>
      </w:r>
      <w:r w:rsidRPr="009732C1">
        <w:rPr>
          <w:rFonts w:ascii="Times New Roman" w:eastAsia="Times New Roman" w:hAnsi="Times New Roman" w:cs="Times New Roman"/>
          <w:sz w:val="28"/>
          <w:szCs w:val="28"/>
          <w:lang w:val="sq-AL" w:eastAsia="it-IT"/>
        </w:rPr>
        <w:t>s disiplinore.</w:t>
      </w:r>
    </w:p>
    <w:p w14:paraId="46CA751B" w14:textId="77777777" w:rsidR="00F67D4D" w:rsidRPr="009732C1" w:rsidRDefault="00F67D4D" w:rsidP="001169C8">
      <w:pPr>
        <w:pStyle w:val="Default"/>
        <w:jc w:val="both"/>
        <w:rPr>
          <w:rFonts w:ascii="Times New Roman" w:eastAsia="Times New Roman" w:hAnsi="Times New Roman" w:cs="Times New Roman"/>
          <w:sz w:val="28"/>
          <w:szCs w:val="28"/>
          <w:lang w:val="sq-AL" w:eastAsia="it-IT"/>
        </w:rPr>
      </w:pPr>
    </w:p>
    <w:p w14:paraId="5FFB6AC4" w14:textId="77777777" w:rsidR="00F67D4D" w:rsidRPr="009732C1" w:rsidRDefault="00255C69" w:rsidP="001169C8">
      <w:pPr>
        <w:pStyle w:val="Default"/>
        <w:jc w:val="both"/>
        <w:rPr>
          <w:rFonts w:ascii="Times New Roman" w:hAnsi="Times New Roman" w:cs="Times New Roman"/>
          <w:sz w:val="28"/>
          <w:szCs w:val="28"/>
          <w:lang w:val="sq-AL"/>
        </w:rPr>
      </w:pPr>
      <w:r w:rsidRPr="009732C1">
        <w:rPr>
          <w:rFonts w:ascii="Times New Roman" w:eastAsia="Times New Roman" w:hAnsi="Times New Roman" w:cs="Times New Roman"/>
          <w:sz w:val="28"/>
          <w:szCs w:val="28"/>
          <w:lang w:val="sq-AL" w:eastAsia="it-IT"/>
        </w:rPr>
        <w:t>Ndaj grave</w:t>
      </w:r>
      <w:r w:rsidR="004B5C18" w:rsidRPr="009732C1">
        <w:rPr>
          <w:rFonts w:ascii="Times New Roman" w:eastAsia="Times New Roman" w:hAnsi="Times New Roman" w:cs="Times New Roman"/>
          <w:sz w:val="28"/>
          <w:szCs w:val="28"/>
          <w:lang w:val="sq-AL" w:eastAsia="it-IT"/>
        </w:rPr>
        <w:t>,</w:t>
      </w:r>
      <w:r w:rsidRPr="009732C1">
        <w:rPr>
          <w:rFonts w:ascii="Times New Roman" w:eastAsia="Times New Roman" w:hAnsi="Times New Roman" w:cs="Times New Roman"/>
          <w:sz w:val="28"/>
          <w:szCs w:val="28"/>
          <w:lang w:val="sq-AL" w:eastAsia="it-IT"/>
        </w:rPr>
        <w:t xml:space="preserve"> masat e parashikuara në shkronjat “b”, “c” dhe “ç” jepen deri në gjysmën e kohës së parashikuar. Për gratë shtatzëna ose që u është lënë fëmija</w:t>
      </w:r>
      <w:r w:rsidR="004B5C18" w:rsidRPr="009732C1">
        <w:rPr>
          <w:rFonts w:ascii="Times New Roman" w:eastAsia="Times New Roman" w:hAnsi="Times New Roman" w:cs="Times New Roman"/>
          <w:sz w:val="28"/>
          <w:szCs w:val="28"/>
          <w:lang w:val="sq-AL" w:eastAsia="it-IT"/>
        </w:rPr>
        <w:t xml:space="preserve"> në institucion</w:t>
      </w:r>
      <w:r w:rsidRPr="009732C1">
        <w:rPr>
          <w:rFonts w:ascii="Times New Roman" w:eastAsia="Times New Roman" w:hAnsi="Times New Roman" w:cs="Times New Roman"/>
          <w:sz w:val="28"/>
          <w:szCs w:val="28"/>
          <w:lang w:val="sq-AL" w:eastAsia="it-IT"/>
        </w:rPr>
        <w:t xml:space="preserve">, </w:t>
      </w:r>
      <w:r w:rsidR="0047257B" w:rsidRPr="009732C1">
        <w:rPr>
          <w:rFonts w:ascii="Times New Roman" w:eastAsia="Times New Roman" w:hAnsi="Times New Roman" w:cs="Times New Roman"/>
          <w:sz w:val="28"/>
          <w:szCs w:val="28"/>
          <w:lang w:val="sq-AL" w:eastAsia="it-IT"/>
        </w:rPr>
        <w:t xml:space="preserve"> </w:t>
      </w:r>
      <w:r w:rsidR="004B5C18" w:rsidRPr="009732C1">
        <w:rPr>
          <w:rFonts w:ascii="Times New Roman" w:eastAsia="Times New Roman" w:hAnsi="Times New Roman" w:cs="Times New Roman"/>
          <w:sz w:val="28"/>
          <w:szCs w:val="28"/>
          <w:lang w:val="sq-AL" w:eastAsia="it-IT"/>
        </w:rPr>
        <w:t>zbatohet</w:t>
      </w:r>
      <w:r w:rsidRPr="009732C1">
        <w:rPr>
          <w:rFonts w:ascii="Times New Roman" w:eastAsia="Times New Roman" w:hAnsi="Times New Roman" w:cs="Times New Roman"/>
          <w:sz w:val="28"/>
          <w:szCs w:val="28"/>
          <w:lang w:val="sq-AL" w:eastAsia="it-IT"/>
        </w:rPr>
        <w:t xml:space="preserve"> vetëm masa disiplinore </w:t>
      </w:r>
      <w:r w:rsidR="004B5C18" w:rsidRPr="009732C1">
        <w:rPr>
          <w:rFonts w:ascii="Times New Roman" w:eastAsia="Times New Roman" w:hAnsi="Times New Roman" w:cs="Times New Roman"/>
          <w:sz w:val="28"/>
          <w:szCs w:val="28"/>
          <w:lang w:val="sq-AL" w:eastAsia="it-IT"/>
        </w:rPr>
        <w:t xml:space="preserve">e </w:t>
      </w:r>
      <w:r w:rsidRPr="009732C1">
        <w:rPr>
          <w:rFonts w:ascii="Times New Roman" w:eastAsia="Times New Roman" w:hAnsi="Times New Roman" w:cs="Times New Roman"/>
          <w:sz w:val="28"/>
          <w:szCs w:val="28"/>
          <w:lang w:val="sq-AL" w:eastAsia="it-IT"/>
        </w:rPr>
        <w:t>parashikuar në shkronjën “a” të këtij neni</w:t>
      </w:r>
      <w:r w:rsidR="0025468D" w:rsidRPr="009732C1">
        <w:rPr>
          <w:rFonts w:ascii="Times New Roman" w:hAnsi="Times New Roman" w:cs="Times New Roman"/>
          <w:sz w:val="28"/>
          <w:szCs w:val="28"/>
          <w:lang w:val="sq-AL"/>
        </w:rPr>
        <w:t>.</w:t>
      </w:r>
    </w:p>
    <w:p w14:paraId="4B3BD8DD" w14:textId="77777777" w:rsidR="00F67D4D" w:rsidRPr="009732C1" w:rsidRDefault="00F67D4D" w:rsidP="001169C8">
      <w:pPr>
        <w:pStyle w:val="Default"/>
        <w:jc w:val="both"/>
        <w:rPr>
          <w:rFonts w:ascii="Times New Roman" w:hAnsi="Times New Roman" w:cs="Times New Roman"/>
          <w:sz w:val="28"/>
          <w:szCs w:val="28"/>
          <w:lang w:val="sq-AL"/>
        </w:rPr>
      </w:pPr>
    </w:p>
    <w:p w14:paraId="51FB7332" w14:textId="77777777" w:rsidR="0025468D" w:rsidRPr="009732C1" w:rsidRDefault="00F67D4D" w:rsidP="001169C8">
      <w:pPr>
        <w:pStyle w:val="Default"/>
        <w:jc w:val="both"/>
        <w:rPr>
          <w:rFonts w:ascii="Times New Roman" w:hAnsi="Times New Roman" w:cs="Times New Roman"/>
          <w:sz w:val="28"/>
          <w:szCs w:val="28"/>
          <w:lang w:val="sq-AL"/>
        </w:rPr>
      </w:pPr>
      <w:r w:rsidRPr="009732C1">
        <w:rPr>
          <w:rFonts w:ascii="Times New Roman" w:eastAsia="Times New Roman" w:hAnsi="Times New Roman" w:cs="Times New Roman"/>
          <w:sz w:val="28"/>
          <w:szCs w:val="28"/>
          <w:lang w:val="sq-AL" w:eastAsia="it-IT"/>
        </w:rPr>
        <w:t>Asnjë i dënuar ose i paraburgosur nuk dënohet dy herë për të njëjt</w:t>
      </w:r>
      <w:r w:rsidR="00364538" w:rsidRPr="009732C1">
        <w:rPr>
          <w:rFonts w:ascii="Times New Roman" w:eastAsia="Times New Roman" w:hAnsi="Times New Roman" w:cs="Times New Roman"/>
          <w:sz w:val="28"/>
          <w:szCs w:val="28"/>
          <w:lang w:val="sq-AL" w:eastAsia="it-IT"/>
        </w:rPr>
        <w:t>ë</w:t>
      </w:r>
      <w:r w:rsidRPr="009732C1">
        <w:rPr>
          <w:rFonts w:ascii="Times New Roman" w:eastAsia="Times New Roman" w:hAnsi="Times New Roman" w:cs="Times New Roman"/>
          <w:sz w:val="28"/>
          <w:szCs w:val="28"/>
          <w:lang w:val="sq-AL" w:eastAsia="it-IT"/>
        </w:rPr>
        <w:t xml:space="preserve">n </w:t>
      </w:r>
      <w:r w:rsidR="00600FBD" w:rsidRPr="009732C1">
        <w:rPr>
          <w:rFonts w:ascii="Times New Roman" w:eastAsia="Times New Roman" w:hAnsi="Times New Roman" w:cs="Times New Roman"/>
          <w:sz w:val="28"/>
          <w:szCs w:val="28"/>
          <w:lang w:val="sq-AL" w:eastAsia="it-IT"/>
        </w:rPr>
        <w:t>shkelje</w:t>
      </w:r>
      <w:r w:rsidRPr="009732C1">
        <w:rPr>
          <w:rFonts w:ascii="Times New Roman" w:eastAsia="Times New Roman" w:hAnsi="Times New Roman" w:cs="Times New Roman"/>
          <w:sz w:val="28"/>
          <w:szCs w:val="28"/>
          <w:lang w:val="sq-AL" w:eastAsia="it-IT"/>
        </w:rPr>
        <w:t xml:space="preserve"> për të cilën është shprehur më parë me vendim organi kompetent disiplinor</w:t>
      </w:r>
      <w:r w:rsidRPr="009732C1">
        <w:rPr>
          <w:rFonts w:ascii="Times New Roman" w:hAnsi="Times New Roman" w:cs="Times New Roman"/>
          <w:sz w:val="28"/>
          <w:szCs w:val="28"/>
          <w:lang w:val="sq-AL"/>
        </w:rPr>
        <w:t>.</w:t>
      </w:r>
      <w:r w:rsidR="0025468D" w:rsidRPr="009732C1">
        <w:rPr>
          <w:rFonts w:ascii="Times New Roman" w:hAnsi="Times New Roman" w:cs="Times New Roman"/>
          <w:sz w:val="28"/>
          <w:szCs w:val="28"/>
          <w:lang w:val="sq-AL"/>
        </w:rPr>
        <w:t xml:space="preserve"> </w:t>
      </w:r>
    </w:p>
    <w:p w14:paraId="367F27FF" w14:textId="77777777" w:rsidR="00255C69" w:rsidRPr="009732C1" w:rsidRDefault="00255C69" w:rsidP="001169C8">
      <w:pPr>
        <w:spacing w:after="0" w:line="240" w:lineRule="auto"/>
        <w:jc w:val="both"/>
        <w:rPr>
          <w:rFonts w:ascii="Times New Roman" w:hAnsi="Times New Roman" w:cs="Times New Roman"/>
          <w:sz w:val="28"/>
          <w:szCs w:val="28"/>
        </w:rPr>
      </w:pPr>
    </w:p>
    <w:p w14:paraId="472E2B84" w14:textId="77777777" w:rsidR="00F67D4D" w:rsidRPr="009732C1" w:rsidRDefault="00F67D4D" w:rsidP="001169C8">
      <w:pPr>
        <w:spacing w:after="0" w:line="240" w:lineRule="auto"/>
        <w:jc w:val="both"/>
        <w:rPr>
          <w:rFonts w:ascii="Times New Roman" w:hAnsi="Times New Roman" w:cs="Times New Roman"/>
          <w:sz w:val="28"/>
          <w:szCs w:val="28"/>
        </w:rPr>
      </w:pPr>
      <w:r w:rsidRPr="009732C1">
        <w:rPr>
          <w:rFonts w:ascii="Times New Roman" w:hAnsi="Times New Roman" w:cs="Times New Roman"/>
          <w:sz w:val="28"/>
          <w:szCs w:val="28"/>
        </w:rPr>
        <w:t>Masa</w:t>
      </w:r>
      <w:r w:rsidR="00DC2203" w:rsidRPr="009732C1">
        <w:rPr>
          <w:rFonts w:ascii="Times New Roman" w:hAnsi="Times New Roman" w:cs="Times New Roman"/>
          <w:sz w:val="28"/>
          <w:szCs w:val="28"/>
        </w:rPr>
        <w:t>t</w:t>
      </w:r>
      <w:r w:rsidRPr="009732C1">
        <w:rPr>
          <w:rFonts w:ascii="Times New Roman" w:hAnsi="Times New Roman" w:cs="Times New Roman"/>
          <w:sz w:val="28"/>
          <w:szCs w:val="28"/>
        </w:rPr>
        <w:t xml:space="preserve"> disiplinore </w:t>
      </w:r>
      <w:r w:rsidR="00DC2203" w:rsidRPr="009732C1">
        <w:rPr>
          <w:rFonts w:ascii="Times New Roman" w:hAnsi="Times New Roman" w:cs="Times New Roman"/>
          <w:sz w:val="28"/>
          <w:szCs w:val="28"/>
        </w:rPr>
        <w:t>të</w:t>
      </w:r>
      <w:r w:rsidRPr="009732C1">
        <w:rPr>
          <w:rFonts w:ascii="Times New Roman" w:hAnsi="Times New Roman" w:cs="Times New Roman"/>
          <w:sz w:val="28"/>
          <w:szCs w:val="28"/>
        </w:rPr>
        <w:t xml:space="preserve"> përjashtimit nga veprimtaritë e përbashkëta nuk mund të </w:t>
      </w:r>
      <w:r w:rsidR="0093031F" w:rsidRPr="009732C1">
        <w:rPr>
          <w:rFonts w:ascii="Times New Roman" w:hAnsi="Times New Roman" w:cs="Times New Roman"/>
          <w:sz w:val="28"/>
          <w:szCs w:val="28"/>
        </w:rPr>
        <w:t>zbatohen</w:t>
      </w:r>
      <w:r w:rsidR="00FB3307" w:rsidRPr="009732C1">
        <w:rPr>
          <w:rFonts w:ascii="Times New Roman" w:hAnsi="Times New Roman" w:cs="Times New Roman"/>
          <w:sz w:val="28"/>
          <w:szCs w:val="28"/>
        </w:rPr>
        <w:t xml:space="preserve"> në </w:t>
      </w:r>
      <w:r w:rsidR="00C51DF1" w:rsidRPr="009732C1">
        <w:rPr>
          <w:rFonts w:ascii="Times New Roman" w:hAnsi="Times New Roman" w:cs="Times New Roman"/>
          <w:sz w:val="28"/>
          <w:szCs w:val="28"/>
        </w:rPr>
        <w:t>ambientet</w:t>
      </w:r>
      <w:r w:rsidR="00FB3307" w:rsidRPr="009732C1">
        <w:rPr>
          <w:rFonts w:ascii="Times New Roman" w:hAnsi="Times New Roman" w:cs="Times New Roman"/>
          <w:sz w:val="28"/>
          <w:szCs w:val="28"/>
        </w:rPr>
        <w:t xml:space="preserve"> e veçimit</w:t>
      </w:r>
      <w:r w:rsidR="0093031F" w:rsidRPr="009732C1">
        <w:rPr>
          <w:rFonts w:ascii="Times New Roman" w:hAnsi="Times New Roman" w:cs="Times New Roman"/>
          <w:sz w:val="28"/>
          <w:szCs w:val="28"/>
        </w:rPr>
        <w:t xml:space="preserve"> </w:t>
      </w:r>
      <w:r w:rsidRPr="009732C1">
        <w:rPr>
          <w:rFonts w:ascii="Times New Roman" w:hAnsi="Times New Roman" w:cs="Times New Roman"/>
          <w:sz w:val="28"/>
          <w:szCs w:val="28"/>
        </w:rPr>
        <w:t>pa një dokument me shkrim, të lëshuar nga mjeku</w:t>
      </w:r>
      <w:r w:rsidR="0093031F" w:rsidRPr="009732C1">
        <w:rPr>
          <w:rFonts w:ascii="Times New Roman" w:hAnsi="Times New Roman" w:cs="Times New Roman"/>
          <w:sz w:val="28"/>
          <w:szCs w:val="28"/>
        </w:rPr>
        <w:t xml:space="preserve"> që vërteton gjendjen fizike dhe mendore të të </w:t>
      </w:r>
      <w:r w:rsidR="00C51DF1" w:rsidRPr="009732C1">
        <w:rPr>
          <w:rFonts w:ascii="Times New Roman" w:hAnsi="Times New Roman" w:cs="Times New Roman"/>
          <w:sz w:val="28"/>
          <w:szCs w:val="28"/>
        </w:rPr>
        <w:t>dënuarit. I</w:t>
      </w:r>
      <w:r w:rsidRPr="009732C1">
        <w:rPr>
          <w:rFonts w:ascii="Times New Roman" w:hAnsi="Times New Roman" w:cs="Times New Roman"/>
          <w:sz w:val="28"/>
          <w:szCs w:val="28"/>
        </w:rPr>
        <w:t xml:space="preserve"> dënuari</w:t>
      </w:r>
      <w:r w:rsidR="00DC2203" w:rsidRPr="009732C1">
        <w:rPr>
          <w:rFonts w:ascii="Times New Roman" w:hAnsi="Times New Roman" w:cs="Times New Roman"/>
          <w:sz w:val="28"/>
          <w:szCs w:val="28"/>
        </w:rPr>
        <w:t xml:space="preserve"> apo i paraburgosuri</w:t>
      </w:r>
      <w:r w:rsidR="005C625D" w:rsidRPr="009732C1">
        <w:rPr>
          <w:rFonts w:ascii="Times New Roman" w:hAnsi="Times New Roman" w:cs="Times New Roman"/>
          <w:sz w:val="28"/>
          <w:szCs w:val="28"/>
        </w:rPr>
        <w:t xml:space="preserve"> </w:t>
      </w:r>
      <w:r w:rsidRPr="009732C1">
        <w:rPr>
          <w:rFonts w:ascii="Times New Roman" w:hAnsi="Times New Roman" w:cs="Times New Roman"/>
          <w:sz w:val="28"/>
          <w:szCs w:val="28"/>
        </w:rPr>
        <w:t>ndaj të cilit merret kjo masë, i nënshtrohet kontrollit mjekësor</w:t>
      </w:r>
      <w:r w:rsidR="0047257B" w:rsidRPr="009732C1">
        <w:rPr>
          <w:rFonts w:ascii="Times New Roman" w:hAnsi="Times New Roman" w:cs="Times New Roman"/>
          <w:sz w:val="28"/>
          <w:szCs w:val="28"/>
        </w:rPr>
        <w:t xml:space="preserve"> të përditshëm</w:t>
      </w:r>
      <w:r w:rsidRPr="009732C1">
        <w:rPr>
          <w:rFonts w:ascii="Times New Roman" w:hAnsi="Times New Roman" w:cs="Times New Roman"/>
          <w:sz w:val="28"/>
          <w:szCs w:val="28"/>
        </w:rPr>
        <w:t xml:space="preserve">. </w:t>
      </w:r>
    </w:p>
    <w:p w14:paraId="5148448A" w14:textId="77777777" w:rsidR="00F67D4D" w:rsidRPr="009732C1" w:rsidRDefault="00FB3307" w:rsidP="001169C8">
      <w:pPr>
        <w:spacing w:after="0" w:line="240" w:lineRule="auto"/>
        <w:jc w:val="both"/>
        <w:rPr>
          <w:rFonts w:ascii="Times New Roman" w:hAnsi="Times New Roman" w:cs="Times New Roman"/>
          <w:sz w:val="28"/>
          <w:szCs w:val="28"/>
        </w:rPr>
      </w:pPr>
      <w:r w:rsidRPr="009732C1">
        <w:rPr>
          <w:rFonts w:ascii="Times New Roman" w:hAnsi="Times New Roman" w:cs="Times New Roman"/>
          <w:sz w:val="28"/>
          <w:szCs w:val="28"/>
        </w:rPr>
        <w:t>Në këtë rast masat</w:t>
      </w:r>
      <w:r w:rsidR="00C51DF1" w:rsidRPr="009732C1">
        <w:rPr>
          <w:rFonts w:ascii="Times New Roman" w:hAnsi="Times New Roman" w:cs="Times New Roman"/>
          <w:sz w:val="28"/>
          <w:szCs w:val="28"/>
        </w:rPr>
        <w:t xml:space="preserve"> </w:t>
      </w:r>
      <w:r w:rsidRPr="009732C1">
        <w:rPr>
          <w:rFonts w:ascii="Times New Roman" w:hAnsi="Times New Roman" w:cs="Times New Roman"/>
          <w:sz w:val="28"/>
          <w:szCs w:val="28"/>
        </w:rPr>
        <w:t>disiplinore administr</w:t>
      </w:r>
      <w:r w:rsidR="00C51DF1" w:rsidRPr="009732C1">
        <w:rPr>
          <w:rFonts w:ascii="Times New Roman" w:hAnsi="Times New Roman" w:cs="Times New Roman"/>
          <w:sz w:val="28"/>
          <w:szCs w:val="28"/>
        </w:rPr>
        <w:t>o</w:t>
      </w:r>
      <w:r w:rsidRPr="009732C1">
        <w:rPr>
          <w:rFonts w:ascii="Times New Roman" w:hAnsi="Times New Roman" w:cs="Times New Roman"/>
          <w:sz w:val="28"/>
          <w:szCs w:val="28"/>
        </w:rPr>
        <w:t>hen në dosje personale të të dënuarit</w:t>
      </w:r>
      <w:r w:rsidR="001E0EA6" w:rsidRPr="009732C1">
        <w:rPr>
          <w:rFonts w:ascii="Times New Roman" w:hAnsi="Times New Roman" w:cs="Times New Roman"/>
          <w:sz w:val="28"/>
          <w:szCs w:val="28"/>
        </w:rPr>
        <w:t>.</w:t>
      </w:r>
      <w:r w:rsidRPr="009732C1">
        <w:rPr>
          <w:rFonts w:ascii="Times New Roman" w:hAnsi="Times New Roman" w:cs="Times New Roman"/>
          <w:sz w:val="28"/>
          <w:szCs w:val="28"/>
        </w:rPr>
        <w:t xml:space="preserve"> </w:t>
      </w:r>
    </w:p>
    <w:p w14:paraId="5C7A36F3" w14:textId="77777777" w:rsidR="00FB3307" w:rsidRPr="009732C1" w:rsidRDefault="00FB3307" w:rsidP="001169C8">
      <w:pPr>
        <w:spacing w:after="0" w:line="240" w:lineRule="auto"/>
        <w:jc w:val="both"/>
        <w:rPr>
          <w:rFonts w:ascii="Times New Roman" w:hAnsi="Times New Roman" w:cs="Times New Roman"/>
          <w:sz w:val="28"/>
          <w:szCs w:val="28"/>
        </w:rPr>
      </w:pPr>
    </w:p>
    <w:p w14:paraId="579AF9CB" w14:textId="77777777" w:rsidR="0025468D" w:rsidRPr="009732C1" w:rsidRDefault="0025468D" w:rsidP="001169C8">
      <w:pPr>
        <w:spacing w:after="0" w:line="240" w:lineRule="auto"/>
        <w:jc w:val="both"/>
        <w:rPr>
          <w:rFonts w:ascii="Times New Roman" w:hAnsi="Times New Roman" w:cs="Times New Roman"/>
          <w:sz w:val="28"/>
          <w:szCs w:val="28"/>
        </w:rPr>
      </w:pPr>
      <w:r w:rsidRPr="009732C1">
        <w:rPr>
          <w:rFonts w:ascii="Times New Roman" w:hAnsi="Times New Roman" w:cs="Times New Roman"/>
          <w:sz w:val="28"/>
          <w:szCs w:val="28"/>
        </w:rPr>
        <w:t>Në rregulloren e burgjeve masat e mësipërme mund të diferencohen në varësi të llojit të institucionit, pa kaluar kufijtë maksimalë.</w:t>
      </w:r>
    </w:p>
    <w:p w14:paraId="6F6DC1B3" w14:textId="77777777" w:rsidR="007C6758" w:rsidRPr="009732C1" w:rsidRDefault="007C6758">
      <w:pPr>
        <w:spacing w:after="0" w:line="240" w:lineRule="auto"/>
        <w:jc w:val="both"/>
        <w:rPr>
          <w:rFonts w:ascii="Times New Roman" w:eastAsia="Times New Roman" w:hAnsi="Times New Roman" w:cs="Times New Roman"/>
          <w:color w:val="000000"/>
          <w:sz w:val="28"/>
          <w:szCs w:val="28"/>
          <w:lang w:eastAsia="it-IT"/>
        </w:rPr>
      </w:pPr>
    </w:p>
    <w:p w14:paraId="60ACF1E0" w14:textId="77777777" w:rsidR="007C6758" w:rsidRPr="009732C1" w:rsidRDefault="007C6758" w:rsidP="007C6758">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Neni 3</w:t>
      </w:r>
      <w:r w:rsidR="00C51DF1" w:rsidRPr="009732C1">
        <w:rPr>
          <w:rFonts w:ascii="Times New Roman" w:eastAsia="Times New Roman" w:hAnsi="Times New Roman" w:cs="Times New Roman"/>
          <w:b/>
          <w:color w:val="000000"/>
          <w:sz w:val="28"/>
          <w:szCs w:val="28"/>
          <w:lang w:eastAsia="it-IT"/>
        </w:rPr>
        <w:t>3</w:t>
      </w:r>
    </w:p>
    <w:p w14:paraId="65C81655" w14:textId="77777777" w:rsidR="007C6758" w:rsidRPr="009732C1" w:rsidRDefault="007C6758" w:rsidP="001169C8">
      <w:pPr>
        <w:spacing w:after="0" w:line="240" w:lineRule="auto"/>
        <w:jc w:val="both"/>
        <w:rPr>
          <w:rFonts w:ascii="Times New Roman" w:eastAsia="Times New Roman" w:hAnsi="Times New Roman" w:cs="Times New Roman"/>
          <w:color w:val="000000"/>
          <w:sz w:val="28"/>
          <w:szCs w:val="28"/>
          <w:lang w:eastAsia="it-IT"/>
        </w:rPr>
      </w:pPr>
    </w:p>
    <w:p w14:paraId="480DB3AA" w14:textId="77777777" w:rsidR="007C6758" w:rsidRPr="009732C1" w:rsidRDefault="007C6758" w:rsidP="001169C8">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w:t>
      </w:r>
      <w:r w:rsidR="00D15748"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nenin 54 b</w:t>
      </w:r>
      <w:r w:rsidR="00D15748"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hen ndryshimet e m</w:t>
      </w:r>
      <w:r w:rsidR="00D15748"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posht</w:t>
      </w:r>
      <w:r w:rsidR="00652FBA" w:rsidRPr="009732C1">
        <w:rPr>
          <w:rFonts w:ascii="Times New Roman" w:eastAsia="Times New Roman" w:hAnsi="Times New Roman" w:cs="Times New Roman"/>
          <w:color w:val="000000"/>
          <w:sz w:val="28"/>
          <w:szCs w:val="28"/>
          <w:lang w:eastAsia="it-IT"/>
        </w:rPr>
        <w:t>m</w:t>
      </w:r>
      <w:r w:rsidRPr="009732C1">
        <w:rPr>
          <w:rFonts w:ascii="Times New Roman" w:eastAsia="Times New Roman" w:hAnsi="Times New Roman" w:cs="Times New Roman"/>
          <w:color w:val="000000"/>
          <w:sz w:val="28"/>
          <w:szCs w:val="28"/>
          <w:lang w:eastAsia="it-IT"/>
        </w:rPr>
        <w:t>e:</w:t>
      </w:r>
    </w:p>
    <w:p w14:paraId="50B2531A" w14:textId="77777777" w:rsidR="007C6758" w:rsidRPr="009732C1" w:rsidRDefault="007C6758" w:rsidP="001169C8">
      <w:pPr>
        <w:spacing w:after="0" w:line="240" w:lineRule="auto"/>
        <w:jc w:val="both"/>
        <w:rPr>
          <w:rFonts w:ascii="Times New Roman" w:eastAsia="Times New Roman" w:hAnsi="Times New Roman" w:cs="Times New Roman"/>
          <w:color w:val="000000"/>
          <w:sz w:val="28"/>
          <w:szCs w:val="28"/>
          <w:lang w:eastAsia="it-IT"/>
        </w:rPr>
      </w:pPr>
    </w:p>
    <w:p w14:paraId="642AFE2F" w14:textId="77777777" w:rsidR="007C6758" w:rsidRPr="009732C1" w:rsidRDefault="007C6758" w:rsidP="001169C8">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1. </w:t>
      </w:r>
      <w:r w:rsidR="00652FBA" w:rsidRPr="009732C1">
        <w:rPr>
          <w:rFonts w:ascii="Times New Roman" w:eastAsia="Times New Roman" w:hAnsi="Times New Roman" w:cs="Times New Roman"/>
          <w:color w:val="000000"/>
          <w:sz w:val="28"/>
          <w:szCs w:val="28"/>
          <w:lang w:eastAsia="it-IT"/>
        </w:rPr>
        <w:t>P</w:t>
      </w:r>
      <w:r w:rsidRPr="009732C1">
        <w:rPr>
          <w:rFonts w:ascii="Times New Roman" w:eastAsia="Times New Roman" w:hAnsi="Times New Roman" w:cs="Times New Roman"/>
          <w:color w:val="000000"/>
          <w:sz w:val="28"/>
          <w:szCs w:val="28"/>
          <w:lang w:eastAsia="it-IT"/>
        </w:rPr>
        <w:t>aragrafi i par</w:t>
      </w:r>
      <w:r w:rsidR="00D15748"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ndryshon si m</w:t>
      </w:r>
      <w:r w:rsidR="00D15748"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posht</w:t>
      </w:r>
      <w:r w:rsidR="00D15748"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w:t>
      </w:r>
    </w:p>
    <w:p w14:paraId="606646EF" w14:textId="77777777" w:rsidR="007C6758" w:rsidRPr="009732C1" w:rsidRDefault="007C6758" w:rsidP="001169C8">
      <w:pPr>
        <w:spacing w:after="0" w:line="240" w:lineRule="auto"/>
        <w:jc w:val="both"/>
        <w:rPr>
          <w:rFonts w:ascii="Times New Roman" w:hAnsi="Times New Roman" w:cs="Times New Roman"/>
          <w:sz w:val="28"/>
          <w:szCs w:val="28"/>
        </w:rPr>
      </w:pPr>
      <w:r w:rsidRPr="009732C1">
        <w:rPr>
          <w:rFonts w:ascii="Times New Roman" w:eastAsia="Times New Roman" w:hAnsi="Times New Roman" w:cs="Times New Roman"/>
          <w:color w:val="000000"/>
          <w:sz w:val="28"/>
          <w:szCs w:val="28"/>
          <w:lang w:eastAsia="it-IT"/>
        </w:rPr>
        <w:t>“</w:t>
      </w:r>
      <w:r w:rsidRPr="009732C1">
        <w:rPr>
          <w:rFonts w:ascii="Times New Roman" w:hAnsi="Times New Roman" w:cs="Times New Roman"/>
          <w:sz w:val="28"/>
          <w:szCs w:val="28"/>
        </w:rPr>
        <w:t xml:space="preserve">Masa disiplinore e këshillimit jepet nga drejtori i institucionit” </w:t>
      </w:r>
    </w:p>
    <w:p w14:paraId="4EBC3450" w14:textId="77777777" w:rsidR="007C6758" w:rsidRPr="009732C1" w:rsidRDefault="007C6758" w:rsidP="001169C8">
      <w:pPr>
        <w:spacing w:after="0" w:line="240" w:lineRule="auto"/>
        <w:jc w:val="both"/>
        <w:rPr>
          <w:rFonts w:ascii="Times New Roman" w:hAnsi="Times New Roman" w:cs="Times New Roman"/>
          <w:sz w:val="28"/>
          <w:szCs w:val="28"/>
        </w:rPr>
      </w:pPr>
    </w:p>
    <w:p w14:paraId="252FB3B6" w14:textId="77777777" w:rsidR="007C6758" w:rsidRPr="009732C1" w:rsidRDefault="001E365A" w:rsidP="001169C8">
      <w:pPr>
        <w:spacing w:after="0" w:line="240" w:lineRule="auto"/>
        <w:jc w:val="both"/>
        <w:rPr>
          <w:rFonts w:ascii="Times New Roman" w:hAnsi="Times New Roman" w:cs="Times New Roman"/>
          <w:sz w:val="28"/>
          <w:szCs w:val="28"/>
        </w:rPr>
      </w:pPr>
      <w:r w:rsidRPr="009732C1">
        <w:rPr>
          <w:rFonts w:ascii="Times New Roman" w:hAnsi="Times New Roman" w:cs="Times New Roman"/>
          <w:sz w:val="28"/>
          <w:szCs w:val="28"/>
        </w:rPr>
        <w:t xml:space="preserve">2. </w:t>
      </w:r>
      <w:r w:rsidR="007C6758" w:rsidRPr="009732C1">
        <w:rPr>
          <w:rFonts w:ascii="Times New Roman" w:hAnsi="Times New Roman" w:cs="Times New Roman"/>
          <w:sz w:val="28"/>
          <w:szCs w:val="28"/>
        </w:rPr>
        <w:t>Paragrafi i tret</w:t>
      </w:r>
      <w:r w:rsidR="00D15748" w:rsidRPr="009732C1">
        <w:rPr>
          <w:rFonts w:ascii="Times New Roman" w:hAnsi="Times New Roman" w:cs="Times New Roman"/>
          <w:sz w:val="28"/>
          <w:szCs w:val="28"/>
        </w:rPr>
        <w:t>ë</w:t>
      </w:r>
      <w:r w:rsidR="007C6758" w:rsidRPr="009732C1">
        <w:rPr>
          <w:rFonts w:ascii="Times New Roman" w:hAnsi="Times New Roman" w:cs="Times New Roman"/>
          <w:sz w:val="28"/>
          <w:szCs w:val="28"/>
        </w:rPr>
        <w:t xml:space="preserve"> ndryshon si m</w:t>
      </w:r>
      <w:r w:rsidR="00D15748" w:rsidRPr="009732C1">
        <w:rPr>
          <w:rFonts w:ascii="Times New Roman" w:hAnsi="Times New Roman" w:cs="Times New Roman"/>
          <w:sz w:val="28"/>
          <w:szCs w:val="28"/>
        </w:rPr>
        <w:t>ë</w:t>
      </w:r>
      <w:r w:rsidR="007C6758" w:rsidRPr="009732C1">
        <w:rPr>
          <w:rFonts w:ascii="Times New Roman" w:hAnsi="Times New Roman" w:cs="Times New Roman"/>
          <w:sz w:val="28"/>
          <w:szCs w:val="28"/>
        </w:rPr>
        <w:t xml:space="preserve"> posht</w:t>
      </w:r>
      <w:r w:rsidR="00D15748" w:rsidRPr="009732C1">
        <w:rPr>
          <w:rFonts w:ascii="Times New Roman" w:hAnsi="Times New Roman" w:cs="Times New Roman"/>
          <w:sz w:val="28"/>
          <w:szCs w:val="28"/>
        </w:rPr>
        <w:t>ë</w:t>
      </w:r>
      <w:r w:rsidR="007C6758" w:rsidRPr="009732C1">
        <w:rPr>
          <w:rFonts w:ascii="Times New Roman" w:hAnsi="Times New Roman" w:cs="Times New Roman"/>
          <w:sz w:val="28"/>
          <w:szCs w:val="28"/>
        </w:rPr>
        <w:t>:</w:t>
      </w:r>
    </w:p>
    <w:p w14:paraId="320E0E02" w14:textId="77777777" w:rsidR="00B51C67" w:rsidRPr="009732C1" w:rsidRDefault="007C6758" w:rsidP="001E365A">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hAnsi="Times New Roman" w:cs="Times New Roman"/>
          <w:sz w:val="28"/>
          <w:szCs w:val="28"/>
        </w:rPr>
        <w:t>“Mjeku</w:t>
      </w:r>
      <w:r w:rsidR="00652FBA" w:rsidRPr="009732C1">
        <w:rPr>
          <w:rFonts w:ascii="Times New Roman" w:hAnsi="Times New Roman" w:cs="Times New Roman"/>
          <w:sz w:val="28"/>
          <w:szCs w:val="28"/>
        </w:rPr>
        <w:t xml:space="preserve"> mund të </w:t>
      </w:r>
      <w:r w:rsidRPr="009732C1">
        <w:rPr>
          <w:rFonts w:ascii="Times New Roman" w:hAnsi="Times New Roman" w:cs="Times New Roman"/>
          <w:sz w:val="28"/>
          <w:szCs w:val="28"/>
        </w:rPr>
        <w:t xml:space="preserve"> m</w:t>
      </w:r>
      <w:r w:rsidR="00652FBA" w:rsidRPr="009732C1">
        <w:rPr>
          <w:rFonts w:ascii="Times New Roman" w:hAnsi="Times New Roman" w:cs="Times New Roman"/>
          <w:sz w:val="28"/>
          <w:szCs w:val="28"/>
        </w:rPr>
        <w:t>arrë</w:t>
      </w:r>
      <w:r w:rsidRPr="009732C1">
        <w:rPr>
          <w:rFonts w:ascii="Times New Roman" w:hAnsi="Times New Roman" w:cs="Times New Roman"/>
          <w:sz w:val="28"/>
          <w:szCs w:val="28"/>
        </w:rPr>
        <w:t xml:space="preserve"> pjesë në mbledhjet e komisionit disiplinor pa të drejtë </w:t>
      </w:r>
      <w:r w:rsidR="00652FBA" w:rsidRPr="009732C1">
        <w:rPr>
          <w:rFonts w:ascii="Times New Roman" w:hAnsi="Times New Roman" w:cs="Times New Roman"/>
          <w:sz w:val="28"/>
          <w:szCs w:val="28"/>
        </w:rPr>
        <w:t>vote</w:t>
      </w:r>
      <w:r w:rsidRPr="009732C1">
        <w:rPr>
          <w:rFonts w:ascii="Times New Roman" w:hAnsi="Times New Roman" w:cs="Times New Roman"/>
          <w:sz w:val="28"/>
          <w:szCs w:val="28"/>
        </w:rPr>
        <w:t xml:space="preserve">. Ai harton në çdo rast një raport mjekësor ku shprehet mbi gjendjen shëndetësore të të paraburgosurit dhe të dënuarit. Ky raport mjekësor </w:t>
      </w:r>
      <w:r w:rsidR="009E21D8" w:rsidRPr="009732C1">
        <w:rPr>
          <w:rFonts w:ascii="Times New Roman" w:hAnsi="Times New Roman" w:cs="Times New Roman"/>
          <w:sz w:val="28"/>
          <w:szCs w:val="28"/>
        </w:rPr>
        <w:t xml:space="preserve">shqyrtohet nga </w:t>
      </w:r>
      <w:r w:rsidRPr="009732C1">
        <w:rPr>
          <w:rFonts w:ascii="Times New Roman" w:hAnsi="Times New Roman" w:cs="Times New Roman"/>
          <w:sz w:val="28"/>
          <w:szCs w:val="28"/>
        </w:rPr>
        <w:t>komisioni disiplinor për</w:t>
      </w:r>
      <w:r w:rsidR="009E21D8" w:rsidRPr="009732C1">
        <w:rPr>
          <w:rFonts w:ascii="Times New Roman" w:hAnsi="Times New Roman" w:cs="Times New Roman"/>
          <w:sz w:val="28"/>
          <w:szCs w:val="28"/>
        </w:rPr>
        <w:t xml:space="preserve"> efekt të</w:t>
      </w:r>
      <w:r w:rsidRPr="009732C1">
        <w:rPr>
          <w:rFonts w:ascii="Times New Roman" w:hAnsi="Times New Roman" w:cs="Times New Roman"/>
          <w:sz w:val="28"/>
          <w:szCs w:val="28"/>
        </w:rPr>
        <w:t xml:space="preserve"> përcaktimi</w:t>
      </w:r>
      <w:r w:rsidR="009E21D8" w:rsidRPr="009732C1">
        <w:rPr>
          <w:rFonts w:ascii="Times New Roman" w:hAnsi="Times New Roman" w:cs="Times New Roman"/>
          <w:sz w:val="28"/>
          <w:szCs w:val="28"/>
        </w:rPr>
        <w:t>t</w:t>
      </w:r>
      <w:r w:rsidR="003712E1" w:rsidRPr="009732C1">
        <w:rPr>
          <w:rFonts w:ascii="Times New Roman" w:hAnsi="Times New Roman" w:cs="Times New Roman"/>
          <w:sz w:val="28"/>
          <w:szCs w:val="28"/>
        </w:rPr>
        <w:t xml:space="preserve"> </w:t>
      </w:r>
      <w:r w:rsidR="009E21D8" w:rsidRPr="009732C1">
        <w:rPr>
          <w:rFonts w:ascii="Times New Roman" w:hAnsi="Times New Roman" w:cs="Times New Roman"/>
          <w:sz w:val="28"/>
          <w:szCs w:val="28"/>
        </w:rPr>
        <w:t>të</w:t>
      </w:r>
      <w:r w:rsidR="003712E1" w:rsidRPr="009732C1">
        <w:rPr>
          <w:rFonts w:ascii="Times New Roman" w:hAnsi="Times New Roman" w:cs="Times New Roman"/>
          <w:sz w:val="28"/>
          <w:szCs w:val="28"/>
        </w:rPr>
        <w:t xml:space="preserve"> </w:t>
      </w:r>
      <w:r w:rsidRPr="009732C1">
        <w:rPr>
          <w:rFonts w:ascii="Times New Roman" w:hAnsi="Times New Roman" w:cs="Times New Roman"/>
          <w:sz w:val="28"/>
          <w:szCs w:val="28"/>
        </w:rPr>
        <w:t xml:space="preserve">masës disiplinore.” </w:t>
      </w:r>
      <w:r w:rsidR="00F67D4D" w:rsidRPr="009732C1">
        <w:rPr>
          <w:rFonts w:ascii="Times New Roman" w:eastAsia="Times New Roman" w:hAnsi="Times New Roman" w:cs="Times New Roman"/>
          <w:color w:val="000000"/>
          <w:sz w:val="28"/>
          <w:szCs w:val="28"/>
          <w:lang w:eastAsia="it-IT"/>
        </w:rPr>
        <w:t xml:space="preserve"> </w:t>
      </w:r>
    </w:p>
    <w:p w14:paraId="603C21BD" w14:textId="77777777" w:rsidR="00B906A5" w:rsidRPr="009732C1" w:rsidRDefault="00B906A5" w:rsidP="003C7B0F">
      <w:pPr>
        <w:spacing w:after="0" w:line="240" w:lineRule="auto"/>
        <w:jc w:val="center"/>
        <w:rPr>
          <w:rFonts w:ascii="Times New Roman" w:eastAsia="Times New Roman" w:hAnsi="Times New Roman" w:cs="Times New Roman"/>
          <w:color w:val="000000"/>
          <w:sz w:val="28"/>
          <w:szCs w:val="28"/>
          <w:lang w:eastAsia="it-IT"/>
        </w:rPr>
      </w:pPr>
    </w:p>
    <w:p w14:paraId="7DE746A5" w14:textId="77777777" w:rsidR="003C7B0F" w:rsidRPr="009732C1" w:rsidRDefault="003C7B0F" w:rsidP="003C7B0F">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 xml:space="preserve">Neni </w:t>
      </w:r>
      <w:r w:rsidR="00B51C67" w:rsidRPr="009732C1">
        <w:rPr>
          <w:rFonts w:ascii="Times New Roman" w:eastAsia="Times New Roman" w:hAnsi="Times New Roman" w:cs="Times New Roman"/>
          <w:b/>
          <w:color w:val="000000"/>
          <w:sz w:val="28"/>
          <w:szCs w:val="28"/>
          <w:lang w:eastAsia="it-IT"/>
        </w:rPr>
        <w:t>3</w:t>
      </w:r>
      <w:r w:rsidR="00FE0542" w:rsidRPr="009732C1">
        <w:rPr>
          <w:rFonts w:ascii="Times New Roman" w:eastAsia="Times New Roman" w:hAnsi="Times New Roman" w:cs="Times New Roman"/>
          <w:b/>
          <w:color w:val="000000"/>
          <w:sz w:val="28"/>
          <w:szCs w:val="28"/>
          <w:lang w:eastAsia="it-IT"/>
        </w:rPr>
        <w:t>4</w:t>
      </w:r>
    </w:p>
    <w:p w14:paraId="2C8E12DE" w14:textId="77777777" w:rsidR="009C745A" w:rsidRPr="009732C1" w:rsidRDefault="009C745A" w:rsidP="009C745A">
      <w:pPr>
        <w:spacing w:after="0" w:line="240" w:lineRule="auto"/>
        <w:jc w:val="both"/>
        <w:rPr>
          <w:rFonts w:ascii="Times New Roman" w:eastAsia="Times New Roman" w:hAnsi="Times New Roman" w:cs="Times New Roman"/>
          <w:b/>
          <w:color w:val="000000"/>
          <w:sz w:val="28"/>
          <w:szCs w:val="28"/>
          <w:lang w:eastAsia="it-IT"/>
        </w:rPr>
      </w:pPr>
    </w:p>
    <w:p w14:paraId="617689EA" w14:textId="77777777" w:rsidR="00C51DF1" w:rsidRPr="009732C1" w:rsidRDefault="00903E60" w:rsidP="00905E2E">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1. </w:t>
      </w:r>
      <w:r w:rsidR="009C745A" w:rsidRPr="009732C1">
        <w:rPr>
          <w:rFonts w:ascii="Times New Roman" w:eastAsia="Times New Roman" w:hAnsi="Times New Roman" w:cs="Times New Roman"/>
          <w:color w:val="000000"/>
          <w:sz w:val="28"/>
          <w:szCs w:val="28"/>
          <w:lang w:eastAsia="it-IT"/>
        </w:rPr>
        <w:t>N</w:t>
      </w:r>
      <w:r w:rsidR="003C6C03" w:rsidRPr="009732C1">
        <w:rPr>
          <w:rFonts w:ascii="Times New Roman" w:eastAsia="Times New Roman" w:hAnsi="Times New Roman" w:cs="Times New Roman"/>
          <w:color w:val="000000"/>
          <w:sz w:val="28"/>
          <w:szCs w:val="28"/>
          <w:lang w:eastAsia="it-IT"/>
        </w:rPr>
        <w:t>ë</w:t>
      </w:r>
      <w:r w:rsidR="009C745A" w:rsidRPr="009732C1">
        <w:rPr>
          <w:rFonts w:ascii="Times New Roman" w:eastAsia="Times New Roman" w:hAnsi="Times New Roman" w:cs="Times New Roman"/>
          <w:color w:val="000000"/>
          <w:sz w:val="28"/>
          <w:szCs w:val="28"/>
          <w:lang w:eastAsia="it-IT"/>
        </w:rPr>
        <w:t xml:space="preserve"> nenin 54/2, pas paragrafit t</w:t>
      </w:r>
      <w:r w:rsidR="003C6C03" w:rsidRPr="009732C1">
        <w:rPr>
          <w:rFonts w:ascii="Times New Roman" w:eastAsia="Times New Roman" w:hAnsi="Times New Roman" w:cs="Times New Roman"/>
          <w:color w:val="000000"/>
          <w:sz w:val="28"/>
          <w:szCs w:val="28"/>
          <w:lang w:eastAsia="it-IT"/>
        </w:rPr>
        <w:t>ë</w:t>
      </w:r>
      <w:r w:rsidR="009C745A" w:rsidRPr="009732C1">
        <w:rPr>
          <w:rFonts w:ascii="Times New Roman" w:eastAsia="Times New Roman" w:hAnsi="Times New Roman" w:cs="Times New Roman"/>
          <w:color w:val="000000"/>
          <w:sz w:val="28"/>
          <w:szCs w:val="28"/>
          <w:lang w:eastAsia="it-IT"/>
        </w:rPr>
        <w:t xml:space="preserve"> dyt</w:t>
      </w:r>
      <w:r w:rsidR="003C6C03" w:rsidRPr="009732C1">
        <w:rPr>
          <w:rFonts w:ascii="Times New Roman" w:eastAsia="Times New Roman" w:hAnsi="Times New Roman" w:cs="Times New Roman"/>
          <w:color w:val="000000"/>
          <w:sz w:val="28"/>
          <w:szCs w:val="28"/>
          <w:lang w:eastAsia="it-IT"/>
        </w:rPr>
        <w:t>ë</w:t>
      </w:r>
      <w:r w:rsidR="009C745A" w:rsidRPr="009732C1">
        <w:rPr>
          <w:rFonts w:ascii="Times New Roman" w:eastAsia="Times New Roman" w:hAnsi="Times New Roman" w:cs="Times New Roman"/>
          <w:color w:val="000000"/>
          <w:sz w:val="28"/>
          <w:szCs w:val="28"/>
          <w:lang w:eastAsia="it-IT"/>
        </w:rPr>
        <w:t xml:space="preserve"> shtohet nj</w:t>
      </w:r>
      <w:r w:rsidR="003C6C03" w:rsidRPr="009732C1">
        <w:rPr>
          <w:rFonts w:ascii="Times New Roman" w:eastAsia="Times New Roman" w:hAnsi="Times New Roman" w:cs="Times New Roman"/>
          <w:color w:val="000000"/>
          <w:sz w:val="28"/>
          <w:szCs w:val="28"/>
          <w:lang w:eastAsia="it-IT"/>
        </w:rPr>
        <w:t>ë</w:t>
      </w:r>
      <w:r w:rsidR="009C745A" w:rsidRPr="009732C1">
        <w:rPr>
          <w:rFonts w:ascii="Times New Roman" w:eastAsia="Times New Roman" w:hAnsi="Times New Roman" w:cs="Times New Roman"/>
          <w:color w:val="000000"/>
          <w:sz w:val="28"/>
          <w:szCs w:val="28"/>
          <w:lang w:eastAsia="it-IT"/>
        </w:rPr>
        <w:t xml:space="preserve"> paragraf me k</w:t>
      </w:r>
      <w:r w:rsidR="003C6C03" w:rsidRPr="009732C1">
        <w:rPr>
          <w:rFonts w:ascii="Times New Roman" w:eastAsia="Times New Roman" w:hAnsi="Times New Roman" w:cs="Times New Roman"/>
          <w:color w:val="000000"/>
          <w:sz w:val="28"/>
          <w:szCs w:val="28"/>
          <w:lang w:eastAsia="it-IT"/>
        </w:rPr>
        <w:t>ë</w:t>
      </w:r>
      <w:r w:rsidR="009C745A" w:rsidRPr="009732C1">
        <w:rPr>
          <w:rFonts w:ascii="Times New Roman" w:eastAsia="Times New Roman" w:hAnsi="Times New Roman" w:cs="Times New Roman"/>
          <w:color w:val="000000"/>
          <w:sz w:val="28"/>
          <w:szCs w:val="28"/>
          <w:lang w:eastAsia="it-IT"/>
        </w:rPr>
        <w:t>t</w:t>
      </w:r>
      <w:r w:rsidR="003C6C03" w:rsidRPr="009732C1">
        <w:rPr>
          <w:rFonts w:ascii="Times New Roman" w:eastAsia="Times New Roman" w:hAnsi="Times New Roman" w:cs="Times New Roman"/>
          <w:color w:val="000000"/>
          <w:sz w:val="28"/>
          <w:szCs w:val="28"/>
          <w:lang w:eastAsia="it-IT"/>
        </w:rPr>
        <w:t>ë</w:t>
      </w:r>
      <w:r w:rsidR="009C745A" w:rsidRPr="009732C1">
        <w:rPr>
          <w:rFonts w:ascii="Times New Roman" w:eastAsia="Times New Roman" w:hAnsi="Times New Roman" w:cs="Times New Roman"/>
          <w:color w:val="000000"/>
          <w:sz w:val="28"/>
          <w:szCs w:val="28"/>
          <w:lang w:eastAsia="it-IT"/>
        </w:rPr>
        <w:t xml:space="preserve"> p</w:t>
      </w:r>
      <w:r w:rsidR="003C6C03" w:rsidRPr="009732C1">
        <w:rPr>
          <w:rFonts w:ascii="Times New Roman" w:eastAsia="Times New Roman" w:hAnsi="Times New Roman" w:cs="Times New Roman"/>
          <w:color w:val="000000"/>
          <w:sz w:val="28"/>
          <w:szCs w:val="28"/>
          <w:lang w:eastAsia="it-IT"/>
        </w:rPr>
        <w:t>ë</w:t>
      </w:r>
      <w:r w:rsidR="009C745A" w:rsidRPr="009732C1">
        <w:rPr>
          <w:rFonts w:ascii="Times New Roman" w:eastAsia="Times New Roman" w:hAnsi="Times New Roman" w:cs="Times New Roman"/>
          <w:color w:val="000000"/>
          <w:sz w:val="28"/>
          <w:szCs w:val="28"/>
          <w:lang w:eastAsia="it-IT"/>
        </w:rPr>
        <w:t>rmbajtje:</w:t>
      </w:r>
    </w:p>
    <w:p w14:paraId="1B95C9D9" w14:textId="77777777" w:rsidR="00C51DF1" w:rsidRPr="009732C1" w:rsidRDefault="00C51DF1" w:rsidP="00905E2E">
      <w:pPr>
        <w:spacing w:after="0" w:line="240" w:lineRule="auto"/>
        <w:jc w:val="both"/>
        <w:rPr>
          <w:rFonts w:ascii="Times New Roman" w:eastAsia="Times New Roman" w:hAnsi="Times New Roman" w:cs="Times New Roman"/>
          <w:color w:val="000000"/>
          <w:sz w:val="28"/>
          <w:szCs w:val="28"/>
          <w:lang w:eastAsia="it-IT"/>
        </w:rPr>
      </w:pPr>
    </w:p>
    <w:p w14:paraId="5C6D5CA0" w14:textId="77777777" w:rsidR="009C745A" w:rsidRPr="009732C1" w:rsidRDefault="009C745A" w:rsidP="00905E2E">
      <w:pPr>
        <w:spacing w:after="0" w:line="240" w:lineRule="auto"/>
        <w:jc w:val="both"/>
        <w:rPr>
          <w:rFonts w:ascii="Times New Roman" w:eastAsia="Times New Roman" w:hAnsi="Times New Roman" w:cs="Times New Roman"/>
          <w:sz w:val="28"/>
          <w:szCs w:val="28"/>
        </w:rPr>
      </w:pPr>
      <w:r w:rsidRPr="009732C1">
        <w:rPr>
          <w:rFonts w:ascii="Times New Roman" w:eastAsia="Times New Roman" w:hAnsi="Times New Roman" w:cs="Times New Roman"/>
          <w:color w:val="000000"/>
          <w:sz w:val="28"/>
          <w:szCs w:val="28"/>
          <w:lang w:eastAsia="it-IT"/>
        </w:rPr>
        <w:t xml:space="preserve"> “</w:t>
      </w:r>
      <w:r w:rsidRPr="009732C1">
        <w:rPr>
          <w:rFonts w:ascii="Times New Roman" w:eastAsia="Times New Roman" w:hAnsi="Times New Roman" w:cs="Times New Roman"/>
          <w:sz w:val="28"/>
          <w:szCs w:val="28"/>
        </w:rPr>
        <w:t xml:space="preserve">I paraburgosuri </w:t>
      </w:r>
      <w:r w:rsidR="00BA75BA" w:rsidRPr="009732C1">
        <w:rPr>
          <w:rFonts w:ascii="Times New Roman" w:eastAsia="Times New Roman" w:hAnsi="Times New Roman" w:cs="Times New Roman"/>
          <w:sz w:val="28"/>
          <w:szCs w:val="28"/>
        </w:rPr>
        <w:t xml:space="preserve">ose </w:t>
      </w:r>
      <w:r w:rsidRPr="009732C1">
        <w:rPr>
          <w:rFonts w:ascii="Times New Roman" w:eastAsia="Times New Roman" w:hAnsi="Times New Roman" w:cs="Times New Roman"/>
          <w:sz w:val="28"/>
          <w:szCs w:val="28"/>
        </w:rPr>
        <w:t>i dënuari kanë të drejtë të ankohen n</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 xml:space="preserve"> gjykat</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n e vendit ku ndodhet institucioni, p</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r vendimin e dh</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n</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 xml:space="preserve"> nga komisioni i apelimit. Ankimi duhet t</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 xml:space="preserve"> b</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het brenda 15 ditëve, nga njoftimi me shkrim për vendimin e dhënë nga komisioni i apelimit.”</w:t>
      </w:r>
    </w:p>
    <w:p w14:paraId="6A875B50" w14:textId="77777777" w:rsidR="00903E60" w:rsidRPr="009732C1" w:rsidRDefault="00903E60" w:rsidP="00905E2E">
      <w:pPr>
        <w:spacing w:after="0" w:line="240" w:lineRule="auto"/>
        <w:jc w:val="both"/>
        <w:rPr>
          <w:rFonts w:ascii="Times New Roman" w:eastAsia="Times New Roman" w:hAnsi="Times New Roman" w:cs="Times New Roman"/>
          <w:sz w:val="28"/>
          <w:szCs w:val="28"/>
        </w:rPr>
      </w:pPr>
    </w:p>
    <w:p w14:paraId="65C6E932" w14:textId="77777777" w:rsidR="00C614C2" w:rsidRPr="009732C1" w:rsidRDefault="00903E60" w:rsidP="00905E2E">
      <w:pPr>
        <w:spacing w:after="0" w:line="240" w:lineRule="auto"/>
        <w:jc w:val="both"/>
        <w:rPr>
          <w:rFonts w:ascii="Times New Roman" w:eastAsia="Times New Roman" w:hAnsi="Times New Roman" w:cs="Times New Roman"/>
          <w:sz w:val="28"/>
          <w:szCs w:val="28"/>
        </w:rPr>
      </w:pPr>
      <w:r w:rsidRPr="009732C1">
        <w:rPr>
          <w:rFonts w:ascii="Times New Roman" w:eastAsia="Times New Roman" w:hAnsi="Times New Roman" w:cs="Times New Roman"/>
          <w:sz w:val="28"/>
          <w:szCs w:val="28"/>
        </w:rPr>
        <w:t>2. N</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 xml:space="preserve"> nenin 54/2</w:t>
      </w:r>
      <w:r w:rsidR="00905E2E" w:rsidRPr="009732C1">
        <w:rPr>
          <w:rFonts w:ascii="Times New Roman" w:eastAsia="Times New Roman" w:hAnsi="Times New Roman" w:cs="Times New Roman"/>
          <w:sz w:val="28"/>
          <w:szCs w:val="28"/>
        </w:rPr>
        <w:t>, paragrafi i fundit ndryshon si m</w:t>
      </w:r>
      <w:r w:rsidR="003C6C03" w:rsidRPr="009732C1">
        <w:rPr>
          <w:rFonts w:ascii="Times New Roman" w:eastAsia="Times New Roman" w:hAnsi="Times New Roman" w:cs="Times New Roman"/>
          <w:sz w:val="28"/>
          <w:szCs w:val="28"/>
        </w:rPr>
        <w:t>ë</w:t>
      </w:r>
      <w:r w:rsidR="00905E2E" w:rsidRPr="009732C1">
        <w:rPr>
          <w:rFonts w:ascii="Times New Roman" w:eastAsia="Times New Roman" w:hAnsi="Times New Roman" w:cs="Times New Roman"/>
          <w:sz w:val="28"/>
          <w:szCs w:val="28"/>
        </w:rPr>
        <w:t xml:space="preserve"> posht</w:t>
      </w:r>
      <w:r w:rsidR="003C6C03" w:rsidRPr="009732C1">
        <w:rPr>
          <w:rFonts w:ascii="Times New Roman" w:eastAsia="Times New Roman" w:hAnsi="Times New Roman" w:cs="Times New Roman"/>
          <w:sz w:val="28"/>
          <w:szCs w:val="28"/>
        </w:rPr>
        <w:t>ë</w:t>
      </w:r>
      <w:r w:rsidR="00905E2E" w:rsidRPr="009732C1">
        <w:rPr>
          <w:rFonts w:ascii="Times New Roman" w:eastAsia="Times New Roman" w:hAnsi="Times New Roman" w:cs="Times New Roman"/>
          <w:sz w:val="28"/>
          <w:szCs w:val="28"/>
        </w:rPr>
        <w:t xml:space="preserve">: </w:t>
      </w:r>
    </w:p>
    <w:p w14:paraId="1AED1AE7" w14:textId="77777777" w:rsidR="00C51DF1" w:rsidRPr="009732C1" w:rsidRDefault="00C51DF1" w:rsidP="00905E2E">
      <w:pPr>
        <w:spacing w:after="0" w:line="240" w:lineRule="auto"/>
        <w:jc w:val="both"/>
        <w:rPr>
          <w:rFonts w:ascii="Times New Roman" w:eastAsia="Times New Roman" w:hAnsi="Times New Roman" w:cs="Times New Roman"/>
          <w:sz w:val="28"/>
          <w:szCs w:val="28"/>
        </w:rPr>
      </w:pPr>
    </w:p>
    <w:p w14:paraId="152DCD70" w14:textId="77777777" w:rsidR="00905E2E" w:rsidRPr="009732C1" w:rsidRDefault="00905E2E" w:rsidP="00905E2E">
      <w:pPr>
        <w:spacing w:after="0" w:line="240" w:lineRule="auto"/>
        <w:jc w:val="both"/>
        <w:rPr>
          <w:rFonts w:ascii="Times New Roman" w:eastAsia="Times New Roman" w:hAnsi="Times New Roman" w:cs="Times New Roman"/>
          <w:sz w:val="28"/>
          <w:szCs w:val="28"/>
        </w:rPr>
      </w:pPr>
      <w:r w:rsidRPr="009732C1">
        <w:rPr>
          <w:rFonts w:ascii="Times New Roman" w:eastAsia="Times New Roman" w:hAnsi="Times New Roman" w:cs="Times New Roman"/>
          <w:sz w:val="28"/>
          <w:szCs w:val="28"/>
        </w:rPr>
        <w:t>Masat disiplinore evidentohen në regjistrin e masave disiplinore, në dosjen psiko-sociale dhe në dosjen personale të të dënuarit</w:t>
      </w:r>
      <w:r w:rsidR="004C5B74" w:rsidRPr="009732C1">
        <w:rPr>
          <w:rFonts w:ascii="Times New Roman" w:eastAsia="Times New Roman" w:hAnsi="Times New Roman" w:cs="Times New Roman"/>
          <w:sz w:val="28"/>
          <w:szCs w:val="28"/>
        </w:rPr>
        <w:t>, menj</w:t>
      </w:r>
      <w:r w:rsidR="003C6C03" w:rsidRPr="009732C1">
        <w:rPr>
          <w:rFonts w:ascii="Times New Roman" w:eastAsia="Times New Roman" w:hAnsi="Times New Roman" w:cs="Times New Roman"/>
          <w:sz w:val="28"/>
          <w:szCs w:val="28"/>
        </w:rPr>
        <w:t>ë</w:t>
      </w:r>
      <w:r w:rsidR="004C5B74" w:rsidRPr="009732C1">
        <w:rPr>
          <w:rFonts w:ascii="Times New Roman" w:eastAsia="Times New Roman" w:hAnsi="Times New Roman" w:cs="Times New Roman"/>
          <w:sz w:val="28"/>
          <w:szCs w:val="28"/>
        </w:rPr>
        <w:t>her</w:t>
      </w:r>
      <w:r w:rsidR="003C6C03" w:rsidRPr="009732C1">
        <w:rPr>
          <w:rFonts w:ascii="Times New Roman" w:eastAsia="Times New Roman" w:hAnsi="Times New Roman" w:cs="Times New Roman"/>
          <w:sz w:val="28"/>
          <w:szCs w:val="28"/>
        </w:rPr>
        <w:t>ë</w:t>
      </w:r>
      <w:r w:rsidR="004C5B74" w:rsidRPr="009732C1">
        <w:rPr>
          <w:rFonts w:ascii="Times New Roman" w:eastAsia="Times New Roman" w:hAnsi="Times New Roman" w:cs="Times New Roman"/>
          <w:sz w:val="28"/>
          <w:szCs w:val="28"/>
        </w:rPr>
        <w:t xml:space="preserve"> pasi </w:t>
      </w:r>
      <w:r w:rsidR="003C6C03" w:rsidRPr="009732C1">
        <w:rPr>
          <w:rFonts w:ascii="Times New Roman" w:eastAsia="Times New Roman" w:hAnsi="Times New Roman" w:cs="Times New Roman"/>
          <w:sz w:val="28"/>
          <w:szCs w:val="28"/>
        </w:rPr>
        <w:t>ë</w:t>
      </w:r>
      <w:r w:rsidR="004C5B74" w:rsidRPr="009732C1">
        <w:rPr>
          <w:rFonts w:ascii="Times New Roman" w:eastAsia="Times New Roman" w:hAnsi="Times New Roman" w:cs="Times New Roman"/>
          <w:sz w:val="28"/>
          <w:szCs w:val="28"/>
        </w:rPr>
        <w:t>sht</w:t>
      </w:r>
      <w:r w:rsidR="003C6C03" w:rsidRPr="009732C1">
        <w:rPr>
          <w:rFonts w:ascii="Times New Roman" w:eastAsia="Times New Roman" w:hAnsi="Times New Roman" w:cs="Times New Roman"/>
          <w:sz w:val="28"/>
          <w:szCs w:val="28"/>
        </w:rPr>
        <w:t>ë</w:t>
      </w:r>
      <w:r w:rsidR="004C5B74" w:rsidRPr="009732C1">
        <w:rPr>
          <w:rFonts w:ascii="Times New Roman" w:eastAsia="Times New Roman" w:hAnsi="Times New Roman" w:cs="Times New Roman"/>
          <w:sz w:val="28"/>
          <w:szCs w:val="28"/>
        </w:rPr>
        <w:t xml:space="preserve"> dh</w:t>
      </w:r>
      <w:r w:rsidR="003C6C03" w:rsidRPr="009732C1">
        <w:rPr>
          <w:rFonts w:ascii="Times New Roman" w:eastAsia="Times New Roman" w:hAnsi="Times New Roman" w:cs="Times New Roman"/>
          <w:sz w:val="28"/>
          <w:szCs w:val="28"/>
        </w:rPr>
        <w:t>ë</w:t>
      </w:r>
      <w:r w:rsidR="004C5B74" w:rsidRPr="009732C1">
        <w:rPr>
          <w:rFonts w:ascii="Times New Roman" w:eastAsia="Times New Roman" w:hAnsi="Times New Roman" w:cs="Times New Roman"/>
          <w:sz w:val="28"/>
          <w:szCs w:val="28"/>
        </w:rPr>
        <w:t>n</w:t>
      </w:r>
      <w:r w:rsidR="003C6C03" w:rsidRPr="009732C1">
        <w:rPr>
          <w:rFonts w:ascii="Times New Roman" w:eastAsia="Times New Roman" w:hAnsi="Times New Roman" w:cs="Times New Roman"/>
          <w:sz w:val="28"/>
          <w:szCs w:val="28"/>
        </w:rPr>
        <w:t>ë</w:t>
      </w:r>
      <w:r w:rsidR="004C5B74" w:rsidRPr="009732C1">
        <w:rPr>
          <w:rFonts w:ascii="Times New Roman" w:eastAsia="Times New Roman" w:hAnsi="Times New Roman" w:cs="Times New Roman"/>
          <w:sz w:val="28"/>
          <w:szCs w:val="28"/>
        </w:rPr>
        <w:t xml:space="preserve"> vendimi nga organi kompetent</w:t>
      </w:r>
      <w:r w:rsidRPr="009732C1">
        <w:rPr>
          <w:rFonts w:ascii="Times New Roman" w:eastAsia="Times New Roman" w:hAnsi="Times New Roman" w:cs="Times New Roman"/>
          <w:sz w:val="28"/>
          <w:szCs w:val="28"/>
        </w:rPr>
        <w:t xml:space="preserve">. </w:t>
      </w:r>
      <w:r w:rsidR="004C5B74" w:rsidRPr="009732C1">
        <w:rPr>
          <w:rFonts w:ascii="Times New Roman" w:eastAsia="Times New Roman" w:hAnsi="Times New Roman" w:cs="Times New Roman"/>
          <w:sz w:val="28"/>
          <w:szCs w:val="28"/>
        </w:rPr>
        <w:t>N</w:t>
      </w:r>
      <w:r w:rsidRPr="009732C1">
        <w:rPr>
          <w:rFonts w:ascii="Times New Roman" w:eastAsia="Times New Roman" w:hAnsi="Times New Roman" w:cs="Times New Roman"/>
          <w:sz w:val="28"/>
          <w:szCs w:val="28"/>
        </w:rPr>
        <w:t xml:space="preserve">ë rast </w:t>
      </w:r>
      <w:r w:rsidR="004C5B74" w:rsidRPr="009732C1">
        <w:rPr>
          <w:rFonts w:ascii="Times New Roman" w:eastAsia="Times New Roman" w:hAnsi="Times New Roman" w:cs="Times New Roman"/>
          <w:sz w:val="28"/>
          <w:szCs w:val="28"/>
        </w:rPr>
        <w:t>t</w:t>
      </w:r>
      <w:r w:rsidR="003C6C03" w:rsidRPr="009732C1">
        <w:rPr>
          <w:rFonts w:ascii="Times New Roman" w:eastAsia="Times New Roman" w:hAnsi="Times New Roman" w:cs="Times New Roman"/>
          <w:sz w:val="28"/>
          <w:szCs w:val="28"/>
        </w:rPr>
        <w:t>ë</w:t>
      </w:r>
      <w:r w:rsidR="004C5B74" w:rsidRPr="009732C1">
        <w:rPr>
          <w:rFonts w:ascii="Times New Roman" w:eastAsia="Times New Roman" w:hAnsi="Times New Roman" w:cs="Times New Roman"/>
          <w:sz w:val="28"/>
          <w:szCs w:val="28"/>
        </w:rPr>
        <w:t xml:space="preserve"> pranimit t</w:t>
      </w:r>
      <w:r w:rsidR="003C6C03" w:rsidRPr="009732C1">
        <w:rPr>
          <w:rFonts w:ascii="Times New Roman" w:eastAsia="Times New Roman" w:hAnsi="Times New Roman" w:cs="Times New Roman"/>
          <w:sz w:val="28"/>
          <w:szCs w:val="28"/>
        </w:rPr>
        <w:t>ë</w:t>
      </w:r>
      <w:r w:rsidR="004C5B74" w:rsidRPr="009732C1">
        <w:rPr>
          <w:rFonts w:ascii="Times New Roman" w:eastAsia="Times New Roman" w:hAnsi="Times New Roman" w:cs="Times New Roman"/>
          <w:sz w:val="28"/>
          <w:szCs w:val="28"/>
        </w:rPr>
        <w:t xml:space="preserve"> ankimit nga ana e komisionit t</w:t>
      </w:r>
      <w:r w:rsidR="003C6C03" w:rsidRPr="009732C1">
        <w:rPr>
          <w:rFonts w:ascii="Times New Roman" w:eastAsia="Times New Roman" w:hAnsi="Times New Roman" w:cs="Times New Roman"/>
          <w:sz w:val="28"/>
          <w:szCs w:val="28"/>
        </w:rPr>
        <w:t>ë</w:t>
      </w:r>
      <w:r w:rsidR="004C5B74" w:rsidRPr="009732C1">
        <w:rPr>
          <w:rFonts w:ascii="Times New Roman" w:eastAsia="Times New Roman" w:hAnsi="Times New Roman" w:cs="Times New Roman"/>
          <w:sz w:val="28"/>
          <w:szCs w:val="28"/>
        </w:rPr>
        <w:t xml:space="preserve"> apelimit apo t</w:t>
      </w:r>
      <w:r w:rsidR="003C6C03" w:rsidRPr="009732C1">
        <w:rPr>
          <w:rFonts w:ascii="Times New Roman" w:eastAsia="Times New Roman" w:hAnsi="Times New Roman" w:cs="Times New Roman"/>
          <w:sz w:val="28"/>
          <w:szCs w:val="28"/>
        </w:rPr>
        <w:t>ë</w:t>
      </w:r>
      <w:r w:rsidR="004C5B74" w:rsidRPr="009732C1">
        <w:rPr>
          <w:rFonts w:ascii="Times New Roman" w:eastAsia="Times New Roman" w:hAnsi="Times New Roman" w:cs="Times New Roman"/>
          <w:sz w:val="28"/>
          <w:szCs w:val="28"/>
        </w:rPr>
        <w:t xml:space="preserve"> gjykat</w:t>
      </w:r>
      <w:r w:rsidR="003C6C03" w:rsidRPr="009732C1">
        <w:rPr>
          <w:rFonts w:ascii="Times New Roman" w:eastAsia="Times New Roman" w:hAnsi="Times New Roman" w:cs="Times New Roman"/>
          <w:sz w:val="28"/>
          <w:szCs w:val="28"/>
        </w:rPr>
        <w:t>ë</w:t>
      </w:r>
      <w:r w:rsidR="004C5B74" w:rsidRPr="009732C1">
        <w:rPr>
          <w:rFonts w:ascii="Times New Roman" w:eastAsia="Times New Roman" w:hAnsi="Times New Roman" w:cs="Times New Roman"/>
          <w:sz w:val="28"/>
          <w:szCs w:val="28"/>
        </w:rPr>
        <w:t>s b</w:t>
      </w:r>
      <w:r w:rsidR="003C6C03" w:rsidRPr="009732C1">
        <w:rPr>
          <w:rFonts w:ascii="Times New Roman" w:eastAsia="Times New Roman" w:hAnsi="Times New Roman" w:cs="Times New Roman"/>
          <w:sz w:val="28"/>
          <w:szCs w:val="28"/>
        </w:rPr>
        <w:t>ë</w:t>
      </w:r>
      <w:r w:rsidR="004C5B74" w:rsidRPr="009732C1">
        <w:rPr>
          <w:rFonts w:ascii="Times New Roman" w:eastAsia="Times New Roman" w:hAnsi="Times New Roman" w:cs="Times New Roman"/>
          <w:sz w:val="28"/>
          <w:szCs w:val="28"/>
        </w:rPr>
        <w:t>het menj</w:t>
      </w:r>
      <w:r w:rsidR="003C6C03" w:rsidRPr="009732C1">
        <w:rPr>
          <w:rFonts w:ascii="Times New Roman" w:eastAsia="Times New Roman" w:hAnsi="Times New Roman" w:cs="Times New Roman"/>
          <w:sz w:val="28"/>
          <w:szCs w:val="28"/>
        </w:rPr>
        <w:t>ë</w:t>
      </w:r>
      <w:r w:rsidR="004C5B74" w:rsidRPr="009732C1">
        <w:rPr>
          <w:rFonts w:ascii="Times New Roman" w:eastAsia="Times New Roman" w:hAnsi="Times New Roman" w:cs="Times New Roman"/>
          <w:sz w:val="28"/>
          <w:szCs w:val="28"/>
        </w:rPr>
        <w:t>her</w:t>
      </w:r>
      <w:r w:rsidR="003C6C03" w:rsidRPr="009732C1">
        <w:rPr>
          <w:rFonts w:ascii="Times New Roman" w:eastAsia="Times New Roman" w:hAnsi="Times New Roman" w:cs="Times New Roman"/>
          <w:sz w:val="28"/>
          <w:szCs w:val="28"/>
        </w:rPr>
        <w:t>ë</w:t>
      </w:r>
      <w:r w:rsidR="00931A68" w:rsidRPr="009732C1">
        <w:rPr>
          <w:rFonts w:ascii="Times New Roman" w:eastAsia="Times New Roman" w:hAnsi="Times New Roman" w:cs="Times New Roman"/>
          <w:sz w:val="28"/>
          <w:szCs w:val="28"/>
        </w:rPr>
        <w:t xml:space="preserve"> </w:t>
      </w:r>
      <w:r w:rsidR="00C614C2" w:rsidRPr="009732C1">
        <w:rPr>
          <w:rFonts w:ascii="Times New Roman" w:eastAsia="Times New Roman" w:hAnsi="Times New Roman" w:cs="Times New Roman"/>
          <w:sz w:val="28"/>
          <w:szCs w:val="28"/>
        </w:rPr>
        <w:t>shënimi përkatës</w:t>
      </w:r>
      <w:r w:rsidR="004C5B74" w:rsidRPr="009732C1">
        <w:rPr>
          <w:rFonts w:ascii="Times New Roman" w:eastAsia="Times New Roman" w:hAnsi="Times New Roman" w:cs="Times New Roman"/>
          <w:sz w:val="28"/>
          <w:szCs w:val="28"/>
        </w:rPr>
        <w:t xml:space="preserve"> dhe masat konsiderohen t</w:t>
      </w:r>
      <w:r w:rsidR="003C6C03" w:rsidRPr="009732C1">
        <w:rPr>
          <w:rFonts w:ascii="Times New Roman" w:eastAsia="Times New Roman" w:hAnsi="Times New Roman" w:cs="Times New Roman"/>
          <w:sz w:val="28"/>
          <w:szCs w:val="28"/>
        </w:rPr>
        <w:t>ë</w:t>
      </w:r>
      <w:r w:rsidR="004C5B74" w:rsidRPr="009732C1">
        <w:rPr>
          <w:rFonts w:ascii="Times New Roman" w:eastAsia="Times New Roman" w:hAnsi="Times New Roman" w:cs="Times New Roman"/>
          <w:sz w:val="28"/>
          <w:szCs w:val="28"/>
        </w:rPr>
        <w:t xml:space="preserve"> </w:t>
      </w:r>
      <w:r w:rsidR="00096548" w:rsidRPr="009732C1">
        <w:rPr>
          <w:rFonts w:ascii="Times New Roman" w:eastAsia="Times New Roman" w:hAnsi="Times New Roman" w:cs="Times New Roman"/>
          <w:sz w:val="28"/>
          <w:szCs w:val="28"/>
        </w:rPr>
        <w:t>pa dhëna</w:t>
      </w:r>
      <w:r w:rsidR="004C5B74" w:rsidRPr="009732C1">
        <w:rPr>
          <w:rFonts w:ascii="Times New Roman" w:eastAsia="Times New Roman" w:hAnsi="Times New Roman" w:cs="Times New Roman"/>
          <w:sz w:val="28"/>
          <w:szCs w:val="28"/>
        </w:rPr>
        <w:t>. Ato konsiderohen t</w:t>
      </w:r>
      <w:r w:rsidR="003C6C03" w:rsidRPr="009732C1">
        <w:rPr>
          <w:rFonts w:ascii="Times New Roman" w:eastAsia="Times New Roman" w:hAnsi="Times New Roman" w:cs="Times New Roman"/>
          <w:sz w:val="28"/>
          <w:szCs w:val="28"/>
        </w:rPr>
        <w:t>ë</w:t>
      </w:r>
      <w:r w:rsidR="004C5B74" w:rsidRPr="009732C1">
        <w:rPr>
          <w:rFonts w:ascii="Times New Roman" w:eastAsia="Times New Roman" w:hAnsi="Times New Roman" w:cs="Times New Roman"/>
          <w:sz w:val="28"/>
          <w:szCs w:val="28"/>
        </w:rPr>
        <w:t xml:space="preserve"> </w:t>
      </w:r>
      <w:r w:rsidR="00096548" w:rsidRPr="009732C1">
        <w:rPr>
          <w:rFonts w:ascii="Times New Roman" w:eastAsia="Times New Roman" w:hAnsi="Times New Roman" w:cs="Times New Roman"/>
          <w:sz w:val="28"/>
          <w:szCs w:val="28"/>
        </w:rPr>
        <w:t>pa dhëna</w:t>
      </w:r>
      <w:r w:rsidR="004C5B74" w:rsidRPr="009732C1">
        <w:rPr>
          <w:rFonts w:ascii="Times New Roman" w:eastAsia="Times New Roman" w:hAnsi="Times New Roman" w:cs="Times New Roman"/>
          <w:sz w:val="28"/>
          <w:szCs w:val="28"/>
        </w:rPr>
        <w:t xml:space="preserve"> n</w:t>
      </w:r>
      <w:r w:rsidR="003C6C03" w:rsidRPr="009732C1">
        <w:rPr>
          <w:rFonts w:ascii="Times New Roman" w:eastAsia="Times New Roman" w:hAnsi="Times New Roman" w:cs="Times New Roman"/>
          <w:sz w:val="28"/>
          <w:szCs w:val="28"/>
        </w:rPr>
        <w:t>ë</w:t>
      </w:r>
      <w:r w:rsidR="004C5B74" w:rsidRPr="009732C1">
        <w:rPr>
          <w:rFonts w:ascii="Times New Roman" w:eastAsia="Times New Roman" w:hAnsi="Times New Roman" w:cs="Times New Roman"/>
          <w:sz w:val="28"/>
          <w:szCs w:val="28"/>
        </w:rPr>
        <w:t xml:space="preserve"> rast </w:t>
      </w:r>
      <w:r w:rsidRPr="009732C1">
        <w:rPr>
          <w:rFonts w:ascii="Times New Roman" w:eastAsia="Times New Roman" w:hAnsi="Times New Roman" w:cs="Times New Roman"/>
          <w:sz w:val="28"/>
          <w:szCs w:val="28"/>
        </w:rPr>
        <w:t>mospërsëritjeje për një periudhë 6 - mujore për shkronj</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n “a” të nenit 53, dhe për një peri</w:t>
      </w:r>
      <w:r w:rsidR="00C21092" w:rsidRPr="009732C1">
        <w:rPr>
          <w:rFonts w:ascii="Times New Roman" w:eastAsia="Times New Roman" w:hAnsi="Times New Roman" w:cs="Times New Roman"/>
          <w:sz w:val="28"/>
          <w:szCs w:val="28"/>
        </w:rPr>
        <w:t>udhë 1- vjeçare për shkronjat “b”, “c”, “ç</w:t>
      </w:r>
      <w:r w:rsidRPr="009732C1">
        <w:rPr>
          <w:rFonts w:ascii="Times New Roman" w:eastAsia="Times New Roman" w:hAnsi="Times New Roman" w:cs="Times New Roman"/>
          <w:sz w:val="28"/>
          <w:szCs w:val="28"/>
        </w:rPr>
        <w:t xml:space="preserve">” </w:t>
      </w:r>
      <w:r w:rsidR="00C21092" w:rsidRPr="009732C1">
        <w:rPr>
          <w:rFonts w:ascii="Times New Roman" w:eastAsia="Times New Roman" w:hAnsi="Times New Roman" w:cs="Times New Roman"/>
          <w:sz w:val="28"/>
          <w:szCs w:val="28"/>
        </w:rPr>
        <w:t xml:space="preserve">dhe “d” </w:t>
      </w:r>
      <w:r w:rsidRPr="009732C1">
        <w:rPr>
          <w:rFonts w:ascii="Times New Roman" w:eastAsia="Times New Roman" w:hAnsi="Times New Roman" w:cs="Times New Roman"/>
          <w:sz w:val="28"/>
          <w:szCs w:val="28"/>
        </w:rPr>
        <w:t>të nenit 53</w:t>
      </w:r>
      <w:r w:rsidR="00C21092" w:rsidRPr="009732C1">
        <w:rPr>
          <w:rFonts w:ascii="Times New Roman" w:eastAsia="Times New Roman" w:hAnsi="Times New Roman" w:cs="Times New Roman"/>
          <w:sz w:val="28"/>
          <w:szCs w:val="28"/>
        </w:rPr>
        <w:t>.</w:t>
      </w:r>
    </w:p>
    <w:p w14:paraId="192EFA09" w14:textId="77777777" w:rsidR="00C87B19" w:rsidRPr="009732C1" w:rsidRDefault="00C87B19" w:rsidP="00905E2E">
      <w:pPr>
        <w:spacing w:after="0" w:line="240" w:lineRule="auto"/>
        <w:jc w:val="center"/>
        <w:rPr>
          <w:rFonts w:ascii="Times New Roman" w:eastAsia="Times New Roman" w:hAnsi="Times New Roman" w:cs="Times New Roman"/>
          <w:b/>
          <w:sz w:val="28"/>
          <w:szCs w:val="28"/>
        </w:rPr>
      </w:pPr>
    </w:p>
    <w:p w14:paraId="3A3AF586" w14:textId="77777777" w:rsidR="00902439" w:rsidRPr="009732C1" w:rsidRDefault="00902439" w:rsidP="00905E2E">
      <w:pPr>
        <w:spacing w:after="0" w:line="240" w:lineRule="auto"/>
        <w:jc w:val="center"/>
        <w:rPr>
          <w:rFonts w:ascii="Times New Roman" w:eastAsia="Times New Roman" w:hAnsi="Times New Roman" w:cs="Times New Roman"/>
          <w:b/>
          <w:sz w:val="28"/>
          <w:szCs w:val="28"/>
        </w:rPr>
      </w:pPr>
    </w:p>
    <w:p w14:paraId="02E9EFBF" w14:textId="77777777" w:rsidR="00903E60" w:rsidRPr="009732C1" w:rsidRDefault="00E3673F" w:rsidP="00905E2E">
      <w:pPr>
        <w:spacing w:after="0" w:line="240" w:lineRule="auto"/>
        <w:jc w:val="center"/>
        <w:rPr>
          <w:rFonts w:ascii="Times New Roman" w:eastAsia="Times New Roman" w:hAnsi="Times New Roman" w:cs="Times New Roman"/>
          <w:b/>
          <w:sz w:val="28"/>
          <w:szCs w:val="28"/>
        </w:rPr>
      </w:pPr>
      <w:r w:rsidRPr="009732C1">
        <w:rPr>
          <w:rFonts w:ascii="Times New Roman" w:eastAsia="Times New Roman" w:hAnsi="Times New Roman" w:cs="Times New Roman"/>
          <w:b/>
          <w:sz w:val="28"/>
          <w:szCs w:val="28"/>
        </w:rPr>
        <w:t>Neni 3</w:t>
      </w:r>
      <w:r w:rsidR="00C51DF1" w:rsidRPr="009732C1">
        <w:rPr>
          <w:rFonts w:ascii="Times New Roman" w:eastAsia="Times New Roman" w:hAnsi="Times New Roman" w:cs="Times New Roman"/>
          <w:b/>
          <w:sz w:val="28"/>
          <w:szCs w:val="28"/>
        </w:rPr>
        <w:t>5</w:t>
      </w:r>
    </w:p>
    <w:p w14:paraId="639F3299" w14:textId="77777777" w:rsidR="009C745A" w:rsidRPr="009732C1" w:rsidRDefault="009C745A" w:rsidP="009C745A">
      <w:pPr>
        <w:spacing w:after="0" w:line="240" w:lineRule="auto"/>
        <w:jc w:val="both"/>
        <w:rPr>
          <w:rFonts w:ascii="Times New Roman" w:eastAsia="Times New Roman" w:hAnsi="Times New Roman" w:cs="Times New Roman"/>
          <w:color w:val="000000"/>
          <w:sz w:val="28"/>
          <w:szCs w:val="28"/>
          <w:lang w:eastAsia="it-IT"/>
        </w:rPr>
      </w:pPr>
    </w:p>
    <w:p w14:paraId="6D650AF9" w14:textId="77777777" w:rsidR="003C7B0F" w:rsidRPr="009732C1" w:rsidRDefault="000F001C" w:rsidP="000F001C">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1. </w:t>
      </w:r>
      <w:r w:rsidR="003C7B0F" w:rsidRPr="009732C1">
        <w:rPr>
          <w:rFonts w:ascii="Times New Roman" w:eastAsia="Times New Roman" w:hAnsi="Times New Roman" w:cs="Times New Roman"/>
          <w:color w:val="000000"/>
          <w:sz w:val="28"/>
          <w:szCs w:val="28"/>
          <w:lang w:eastAsia="it-IT"/>
        </w:rPr>
        <w:t>Në nenin 55, paragrafi i parë, ndryshon si vijon:</w:t>
      </w:r>
    </w:p>
    <w:p w14:paraId="5862D8CF" w14:textId="77777777" w:rsidR="003C7B0F" w:rsidRPr="009732C1" w:rsidRDefault="002E0AE2" w:rsidP="000F001C">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I paraburgosuri dhe i dënuari mund të vendoset nën regjimin e mbikëqyrjes së veçantë për një periudhë jo më të gjatë se 3 muaj, kur:</w:t>
      </w:r>
    </w:p>
    <w:p w14:paraId="63245BD5" w14:textId="77777777" w:rsidR="003C7B0F" w:rsidRPr="009732C1" w:rsidRDefault="00B675D1" w:rsidP="00B675D1">
      <w:pPr>
        <w:pStyle w:val="ListParagraph"/>
        <w:numPr>
          <w:ilvl w:val="0"/>
          <w:numId w:val="12"/>
        </w:num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lastRenderedPageBreak/>
        <w:t>“</w:t>
      </w:r>
      <w:r w:rsidR="003C7B0F" w:rsidRPr="009732C1">
        <w:rPr>
          <w:rFonts w:ascii="Times New Roman" w:eastAsia="Times New Roman" w:hAnsi="Times New Roman" w:cs="Times New Roman"/>
          <w:color w:val="000000"/>
          <w:sz w:val="28"/>
          <w:szCs w:val="28"/>
          <w:lang w:eastAsia="it-IT"/>
        </w:rPr>
        <w:t>rrezikojnë sigurinë për</w:t>
      </w:r>
      <w:r w:rsidR="005E7612" w:rsidRPr="009732C1">
        <w:rPr>
          <w:rFonts w:ascii="Times New Roman" w:eastAsia="Times New Roman" w:hAnsi="Times New Roman" w:cs="Times New Roman"/>
          <w:color w:val="000000"/>
          <w:sz w:val="28"/>
          <w:szCs w:val="28"/>
          <w:lang w:eastAsia="it-IT"/>
        </w:rPr>
        <w:t xml:space="preserve"> personelin e burgut, vizitorët, </w:t>
      </w:r>
      <w:r w:rsidR="003C7B0F" w:rsidRPr="009732C1">
        <w:rPr>
          <w:rFonts w:ascii="Times New Roman" w:eastAsia="Times New Roman" w:hAnsi="Times New Roman" w:cs="Times New Roman"/>
          <w:color w:val="000000"/>
          <w:sz w:val="28"/>
          <w:szCs w:val="28"/>
          <w:lang w:eastAsia="it-IT"/>
        </w:rPr>
        <w:t xml:space="preserve">kur ka </w:t>
      </w:r>
      <w:r w:rsidR="00710321" w:rsidRPr="009732C1">
        <w:rPr>
          <w:rFonts w:ascii="Times New Roman" w:eastAsia="Times New Roman" w:hAnsi="Times New Roman" w:cs="Times New Roman"/>
          <w:color w:val="000000"/>
          <w:sz w:val="28"/>
          <w:szCs w:val="28"/>
          <w:lang w:eastAsia="it-IT"/>
        </w:rPr>
        <w:t xml:space="preserve">rrezik </w:t>
      </w:r>
      <w:r w:rsidR="003C7B0F" w:rsidRPr="009732C1">
        <w:rPr>
          <w:rFonts w:ascii="Times New Roman" w:eastAsia="Times New Roman" w:hAnsi="Times New Roman" w:cs="Times New Roman"/>
          <w:color w:val="000000"/>
          <w:sz w:val="28"/>
          <w:szCs w:val="28"/>
          <w:lang w:eastAsia="it-IT"/>
        </w:rPr>
        <w:t>të dëmtojnë veten</w:t>
      </w:r>
      <w:r w:rsidR="00710321" w:rsidRPr="009732C1">
        <w:rPr>
          <w:rFonts w:ascii="Times New Roman" w:eastAsia="Times New Roman" w:hAnsi="Times New Roman" w:cs="Times New Roman"/>
          <w:color w:val="000000"/>
          <w:sz w:val="28"/>
          <w:szCs w:val="28"/>
          <w:lang w:eastAsia="it-IT"/>
        </w:rPr>
        <w:t xml:space="preserve"> ose të tjerët;</w:t>
      </w:r>
    </w:p>
    <w:p w14:paraId="04E3E408" w14:textId="77777777" w:rsidR="00B675D1" w:rsidRPr="009732C1" w:rsidRDefault="00B675D1" w:rsidP="00B675D1">
      <w:pPr>
        <w:pStyle w:val="ListParagraph"/>
        <w:numPr>
          <w:ilvl w:val="0"/>
          <w:numId w:val="12"/>
        </w:num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ka rrezik të pengojnë veprimtarisë e të paraburgosurve ose të dënuarve të tjerë nëpërmjet dhunës ose kërcënimeve;</w:t>
      </w:r>
    </w:p>
    <w:p w14:paraId="35AFBEBB" w14:textId="77777777" w:rsidR="00B675D1" w:rsidRPr="009732C1" w:rsidRDefault="00B675D1" w:rsidP="00B675D1">
      <w:pPr>
        <w:pStyle w:val="ListParagraph"/>
        <w:numPr>
          <w:ilvl w:val="0"/>
          <w:numId w:val="12"/>
        </w:num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ka rrezik të </w:t>
      </w:r>
      <w:r w:rsidR="00931A68" w:rsidRPr="009732C1">
        <w:rPr>
          <w:rFonts w:ascii="Times New Roman" w:eastAsia="Times New Roman" w:hAnsi="Times New Roman" w:cs="Times New Roman"/>
          <w:color w:val="000000"/>
          <w:sz w:val="28"/>
          <w:szCs w:val="28"/>
          <w:lang w:eastAsia="it-IT"/>
        </w:rPr>
        <w:t>detyrojnë</w:t>
      </w:r>
      <w:r w:rsidRPr="009732C1">
        <w:rPr>
          <w:rFonts w:ascii="Times New Roman" w:eastAsia="Times New Roman" w:hAnsi="Times New Roman" w:cs="Times New Roman"/>
          <w:color w:val="000000"/>
          <w:sz w:val="28"/>
          <w:szCs w:val="28"/>
          <w:lang w:eastAsia="it-IT"/>
        </w:rPr>
        <w:t xml:space="preserve"> të paraburgosurit ose të dënuarit e tjerë që t’iu nënshtrohen ose të përfitojnë prej tyre;</w:t>
      </w:r>
    </w:p>
    <w:p w14:paraId="3234CBC6" w14:textId="77777777" w:rsidR="00B675D1" w:rsidRPr="009732C1" w:rsidRDefault="00C51DF1" w:rsidP="00C51DF1">
      <w:pPr>
        <w:spacing w:after="0" w:line="240" w:lineRule="auto"/>
        <w:ind w:left="360"/>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ç.</w:t>
      </w:r>
      <w:r w:rsidRPr="009732C1">
        <w:rPr>
          <w:rFonts w:ascii="Times New Roman" w:eastAsia="Times New Roman" w:hAnsi="Times New Roman" w:cs="Times New Roman"/>
          <w:color w:val="000000"/>
          <w:sz w:val="28"/>
          <w:szCs w:val="28"/>
          <w:lang w:eastAsia="it-IT"/>
        </w:rPr>
        <w:tab/>
      </w:r>
      <w:r w:rsidR="00B675D1" w:rsidRPr="009732C1">
        <w:rPr>
          <w:rFonts w:ascii="Times New Roman" w:eastAsia="Times New Roman" w:hAnsi="Times New Roman" w:cs="Times New Roman"/>
          <w:color w:val="000000"/>
          <w:sz w:val="28"/>
          <w:szCs w:val="28"/>
          <w:lang w:eastAsia="it-IT"/>
        </w:rPr>
        <w:t>ka rrezik të nxisin të tjerët të mos zbatojnë ose të shkelin rregullat individualisht ose në grup.”</w:t>
      </w:r>
    </w:p>
    <w:p w14:paraId="2E7A3B7B" w14:textId="77777777" w:rsidR="000F001C" w:rsidRPr="009732C1" w:rsidRDefault="000F001C" w:rsidP="000F001C">
      <w:pPr>
        <w:spacing w:after="0" w:line="240" w:lineRule="auto"/>
        <w:jc w:val="both"/>
        <w:rPr>
          <w:rFonts w:ascii="Times New Roman" w:eastAsia="Times New Roman" w:hAnsi="Times New Roman" w:cs="Times New Roman"/>
          <w:color w:val="000000"/>
          <w:sz w:val="28"/>
          <w:szCs w:val="28"/>
          <w:lang w:eastAsia="it-IT"/>
        </w:rPr>
      </w:pPr>
    </w:p>
    <w:p w14:paraId="22489B47" w14:textId="77777777" w:rsidR="000F001C" w:rsidRPr="009732C1" w:rsidRDefault="000F001C" w:rsidP="000F001C">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2. Paragrafi i dyt</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ndryshon si m</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posht</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“Regjimi i </w:t>
      </w:r>
      <w:r w:rsidR="00931A68" w:rsidRPr="009732C1">
        <w:rPr>
          <w:rFonts w:ascii="Times New Roman" w:eastAsia="Times New Roman" w:hAnsi="Times New Roman" w:cs="Times New Roman"/>
          <w:color w:val="000000"/>
          <w:sz w:val="28"/>
          <w:szCs w:val="28"/>
          <w:lang w:eastAsia="it-IT"/>
        </w:rPr>
        <w:t>mbikëqyrjes</w:t>
      </w:r>
      <w:r w:rsidRPr="009732C1">
        <w:rPr>
          <w:rFonts w:ascii="Times New Roman" w:eastAsia="Times New Roman" w:hAnsi="Times New Roman" w:cs="Times New Roman"/>
          <w:color w:val="000000"/>
          <w:sz w:val="28"/>
          <w:szCs w:val="28"/>
          <w:lang w:eastAsia="it-IT"/>
        </w:rPr>
        <w:t xml:space="preserve"> s</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veçant</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vendoset </w:t>
      </w:r>
      <w:r w:rsidR="00CB55F8" w:rsidRPr="009732C1">
        <w:rPr>
          <w:rFonts w:ascii="Times New Roman" w:eastAsia="Times New Roman" w:hAnsi="Times New Roman" w:cs="Times New Roman"/>
          <w:color w:val="000000"/>
          <w:sz w:val="28"/>
          <w:szCs w:val="28"/>
          <w:lang w:eastAsia="it-IT"/>
        </w:rPr>
        <w:t xml:space="preserve"> me urdhër të drejtorit të institucionit.</w:t>
      </w:r>
    </w:p>
    <w:p w14:paraId="5679B21B" w14:textId="77777777" w:rsidR="000F001C" w:rsidRPr="009732C1" w:rsidRDefault="000F001C" w:rsidP="000F001C">
      <w:pPr>
        <w:spacing w:after="0" w:line="240" w:lineRule="auto"/>
        <w:jc w:val="both"/>
        <w:rPr>
          <w:rFonts w:ascii="Times New Roman" w:eastAsia="Times New Roman" w:hAnsi="Times New Roman" w:cs="Times New Roman"/>
          <w:color w:val="000000"/>
          <w:sz w:val="28"/>
          <w:szCs w:val="28"/>
          <w:lang w:eastAsia="it-IT"/>
        </w:rPr>
      </w:pPr>
    </w:p>
    <w:p w14:paraId="15B2A24F" w14:textId="77777777" w:rsidR="00C51DF1" w:rsidRPr="009732C1" w:rsidRDefault="000F001C" w:rsidP="00931A68">
      <w:pPr>
        <w:pStyle w:val="ListParagraph"/>
        <w:numPr>
          <w:ilvl w:val="0"/>
          <w:numId w:val="10"/>
        </w:numPr>
        <w:spacing w:after="0" w:line="240" w:lineRule="auto"/>
        <w:ind w:left="360"/>
        <w:jc w:val="both"/>
        <w:rPr>
          <w:rFonts w:ascii="Times New Roman" w:eastAsia="Times New Roman" w:hAnsi="Times New Roman" w:cs="Times New Roman"/>
          <w:sz w:val="28"/>
          <w:szCs w:val="28"/>
        </w:rPr>
      </w:pPr>
      <w:r w:rsidRPr="009732C1">
        <w:rPr>
          <w:rFonts w:ascii="Times New Roman" w:eastAsia="Times New Roman" w:hAnsi="Times New Roman" w:cs="Times New Roman"/>
          <w:color w:val="000000"/>
          <w:sz w:val="28"/>
          <w:szCs w:val="28"/>
          <w:lang w:eastAsia="it-IT"/>
        </w:rPr>
        <w:t>Paragrafi i tret</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ndryshon si m</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posht</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w:t>
      </w:r>
    </w:p>
    <w:p w14:paraId="010964C7" w14:textId="77777777" w:rsidR="00C51DF1" w:rsidRPr="009732C1" w:rsidRDefault="00C51DF1" w:rsidP="00C51DF1">
      <w:pPr>
        <w:pStyle w:val="ListParagraph"/>
        <w:spacing w:after="0" w:line="240" w:lineRule="auto"/>
        <w:ind w:left="360"/>
        <w:jc w:val="both"/>
        <w:rPr>
          <w:rFonts w:ascii="Times New Roman" w:eastAsia="Times New Roman" w:hAnsi="Times New Roman" w:cs="Times New Roman"/>
          <w:sz w:val="28"/>
          <w:szCs w:val="28"/>
        </w:rPr>
      </w:pPr>
    </w:p>
    <w:p w14:paraId="606BE2FC" w14:textId="77777777" w:rsidR="000F001C" w:rsidRPr="009732C1" w:rsidRDefault="000F001C" w:rsidP="00C51DF1">
      <w:pPr>
        <w:pStyle w:val="ListParagraph"/>
        <w:spacing w:after="0" w:line="240" w:lineRule="auto"/>
        <w:ind w:left="0"/>
        <w:jc w:val="both"/>
        <w:rPr>
          <w:rFonts w:ascii="Times New Roman" w:eastAsia="Times New Roman" w:hAnsi="Times New Roman" w:cs="Times New Roman"/>
          <w:sz w:val="28"/>
          <w:szCs w:val="28"/>
        </w:rPr>
      </w:pPr>
      <w:r w:rsidRPr="009732C1">
        <w:rPr>
          <w:rFonts w:ascii="Times New Roman" w:eastAsia="Times New Roman" w:hAnsi="Times New Roman" w:cs="Times New Roman"/>
          <w:color w:val="000000"/>
          <w:sz w:val="28"/>
          <w:szCs w:val="28"/>
          <w:lang w:eastAsia="it-IT"/>
        </w:rPr>
        <w:t>“</w:t>
      </w:r>
      <w:r w:rsidR="00CB55F8" w:rsidRPr="009732C1">
        <w:rPr>
          <w:rFonts w:ascii="Times New Roman" w:eastAsia="Times New Roman" w:hAnsi="Times New Roman" w:cs="Times New Roman"/>
          <w:sz w:val="28"/>
          <w:szCs w:val="28"/>
        </w:rPr>
        <w:t>D</w:t>
      </w:r>
      <w:r w:rsidRPr="009732C1">
        <w:rPr>
          <w:rFonts w:ascii="Times New Roman" w:eastAsia="Times New Roman" w:hAnsi="Times New Roman" w:cs="Times New Roman"/>
          <w:sz w:val="28"/>
          <w:szCs w:val="28"/>
        </w:rPr>
        <w:t xml:space="preserve">rejtori i institucionit urdhëron drejtpërdrejt për kalimin e  të paraburgosurit </w:t>
      </w:r>
      <w:r w:rsidR="00CB55F8" w:rsidRPr="009732C1">
        <w:rPr>
          <w:rFonts w:ascii="Times New Roman" w:eastAsia="Times New Roman" w:hAnsi="Times New Roman" w:cs="Times New Roman"/>
          <w:sz w:val="28"/>
          <w:szCs w:val="28"/>
        </w:rPr>
        <w:t>ose</w:t>
      </w:r>
      <w:r w:rsidRPr="009732C1">
        <w:rPr>
          <w:rFonts w:ascii="Times New Roman" w:eastAsia="Times New Roman" w:hAnsi="Times New Roman" w:cs="Times New Roman"/>
          <w:sz w:val="28"/>
          <w:szCs w:val="28"/>
        </w:rPr>
        <w:t xml:space="preserve"> të dënuarit në regjimin e mbikëqyrjes së veçantë, duke vënë menjëherë në dijeni për këtë prokurorin dhe Drejtorin e P</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rgjithsh</w:t>
      </w:r>
      <w:r w:rsidR="003C6C03" w:rsidRPr="009732C1">
        <w:rPr>
          <w:rFonts w:ascii="Times New Roman" w:eastAsia="Times New Roman" w:hAnsi="Times New Roman" w:cs="Times New Roman"/>
          <w:sz w:val="28"/>
          <w:szCs w:val="28"/>
        </w:rPr>
        <w:t>ë</w:t>
      </w:r>
      <w:r w:rsidRPr="009732C1">
        <w:rPr>
          <w:rFonts w:ascii="Times New Roman" w:eastAsia="Times New Roman" w:hAnsi="Times New Roman" w:cs="Times New Roman"/>
          <w:sz w:val="28"/>
          <w:szCs w:val="28"/>
        </w:rPr>
        <w:t>m t</w:t>
      </w:r>
      <w:r w:rsidR="003C6C03" w:rsidRPr="009732C1">
        <w:rPr>
          <w:rFonts w:ascii="Times New Roman" w:eastAsia="Times New Roman" w:hAnsi="Times New Roman" w:cs="Times New Roman"/>
          <w:sz w:val="28"/>
          <w:szCs w:val="28"/>
        </w:rPr>
        <w:t>ë</w:t>
      </w:r>
      <w:r w:rsidR="00587894" w:rsidRPr="009732C1">
        <w:rPr>
          <w:rFonts w:ascii="Times New Roman" w:eastAsia="Times New Roman" w:hAnsi="Times New Roman" w:cs="Times New Roman"/>
          <w:sz w:val="28"/>
          <w:szCs w:val="28"/>
        </w:rPr>
        <w:t xml:space="preserve"> B</w:t>
      </w:r>
      <w:r w:rsidRPr="009732C1">
        <w:rPr>
          <w:rFonts w:ascii="Times New Roman" w:eastAsia="Times New Roman" w:hAnsi="Times New Roman" w:cs="Times New Roman"/>
          <w:sz w:val="28"/>
          <w:szCs w:val="28"/>
        </w:rPr>
        <w:t xml:space="preserve">urgjeve. </w:t>
      </w:r>
      <w:r w:rsidR="00CB55F8" w:rsidRPr="009732C1">
        <w:rPr>
          <w:rFonts w:ascii="Times New Roman" w:eastAsia="Times New Roman" w:hAnsi="Times New Roman" w:cs="Times New Roman"/>
          <w:sz w:val="28"/>
          <w:szCs w:val="28"/>
        </w:rPr>
        <w:t xml:space="preserve">I dënuari, i paraburgosuri ose mbrojtësi ka të drejtë të ankimojë urdhrin e drejtorit të </w:t>
      </w:r>
      <w:r w:rsidR="00931A68" w:rsidRPr="009732C1">
        <w:rPr>
          <w:rFonts w:ascii="Times New Roman" w:eastAsia="Times New Roman" w:hAnsi="Times New Roman" w:cs="Times New Roman"/>
          <w:sz w:val="28"/>
          <w:szCs w:val="28"/>
        </w:rPr>
        <w:t>institucionit</w:t>
      </w:r>
      <w:r w:rsidR="00CB55F8" w:rsidRPr="009732C1">
        <w:rPr>
          <w:rFonts w:ascii="Times New Roman" w:eastAsia="Times New Roman" w:hAnsi="Times New Roman" w:cs="Times New Roman"/>
          <w:sz w:val="28"/>
          <w:szCs w:val="28"/>
        </w:rPr>
        <w:t xml:space="preserve"> në gjykatë, brenda 10 ditëve nga njoftimi i urdhrit</w:t>
      </w:r>
      <w:r w:rsidR="0031249F" w:rsidRPr="009732C1">
        <w:rPr>
          <w:rFonts w:ascii="Times New Roman" w:eastAsia="Times New Roman" w:hAnsi="Times New Roman" w:cs="Times New Roman"/>
          <w:sz w:val="28"/>
          <w:szCs w:val="28"/>
        </w:rPr>
        <w:t>.”</w:t>
      </w:r>
      <w:r w:rsidR="00CB55F8" w:rsidRPr="009732C1">
        <w:rPr>
          <w:rFonts w:ascii="Times New Roman" w:eastAsia="Times New Roman" w:hAnsi="Times New Roman" w:cs="Times New Roman"/>
          <w:sz w:val="28"/>
          <w:szCs w:val="28"/>
        </w:rPr>
        <w:t xml:space="preserve"> </w:t>
      </w:r>
    </w:p>
    <w:p w14:paraId="25EFBC56" w14:textId="77777777" w:rsidR="006D6E2E" w:rsidRPr="009732C1" w:rsidRDefault="006D6E2E" w:rsidP="002110E1">
      <w:pPr>
        <w:spacing w:after="0" w:line="240" w:lineRule="auto"/>
        <w:ind w:left="360"/>
        <w:jc w:val="both"/>
        <w:rPr>
          <w:rFonts w:ascii="Times New Roman" w:eastAsia="Times New Roman" w:hAnsi="Times New Roman" w:cs="Times New Roman"/>
          <w:sz w:val="28"/>
          <w:szCs w:val="28"/>
        </w:rPr>
      </w:pPr>
    </w:p>
    <w:p w14:paraId="7918E590" w14:textId="77777777" w:rsidR="00D9296A" w:rsidRPr="009732C1" w:rsidRDefault="00B8096F" w:rsidP="003C7B0F">
      <w:pPr>
        <w:spacing w:after="0" w:line="240" w:lineRule="auto"/>
        <w:jc w:val="both"/>
        <w:rPr>
          <w:rFonts w:ascii="Times New Roman" w:eastAsia="Times New Roman" w:hAnsi="Times New Roman" w:cs="Times New Roman"/>
          <w:sz w:val="28"/>
          <w:szCs w:val="28"/>
        </w:rPr>
      </w:pPr>
      <w:r w:rsidRPr="009732C1">
        <w:rPr>
          <w:rFonts w:ascii="Times New Roman" w:eastAsia="Times New Roman" w:hAnsi="Times New Roman" w:cs="Times New Roman"/>
          <w:sz w:val="28"/>
          <w:szCs w:val="28"/>
        </w:rPr>
        <w:t>4. Pas paragrafit të tretë shtohet paragrafi i katërt me këtë përmbajtje:</w:t>
      </w:r>
    </w:p>
    <w:p w14:paraId="4B2BB99A" w14:textId="77777777" w:rsidR="00D9296A" w:rsidRPr="009732C1" w:rsidRDefault="00D9296A" w:rsidP="003C7B0F">
      <w:pPr>
        <w:spacing w:after="0" w:line="240" w:lineRule="auto"/>
        <w:jc w:val="both"/>
        <w:rPr>
          <w:rFonts w:ascii="Times New Roman" w:eastAsia="Times New Roman" w:hAnsi="Times New Roman" w:cs="Times New Roman"/>
          <w:sz w:val="28"/>
          <w:szCs w:val="28"/>
        </w:rPr>
      </w:pPr>
    </w:p>
    <w:p w14:paraId="677C1F30" w14:textId="77777777" w:rsidR="006D6E2E" w:rsidRPr="009732C1" w:rsidRDefault="006D6E2E" w:rsidP="003C7B0F">
      <w:pPr>
        <w:spacing w:after="0" w:line="240" w:lineRule="auto"/>
        <w:jc w:val="both"/>
        <w:rPr>
          <w:rFonts w:ascii="Times New Roman" w:eastAsia="Times New Roman" w:hAnsi="Times New Roman" w:cs="Times New Roman"/>
          <w:sz w:val="28"/>
          <w:szCs w:val="28"/>
        </w:rPr>
      </w:pPr>
      <w:r w:rsidRPr="009732C1">
        <w:rPr>
          <w:rFonts w:ascii="Times New Roman" w:eastAsia="Times New Roman" w:hAnsi="Times New Roman" w:cs="Times New Roman"/>
          <w:sz w:val="28"/>
          <w:szCs w:val="28"/>
        </w:rPr>
        <w:t xml:space="preserve">“Regjimi i </w:t>
      </w:r>
      <w:r w:rsidR="00AE608D" w:rsidRPr="009732C1">
        <w:rPr>
          <w:rFonts w:ascii="Times New Roman" w:eastAsia="Times New Roman" w:hAnsi="Times New Roman" w:cs="Times New Roman"/>
          <w:sz w:val="28"/>
          <w:szCs w:val="28"/>
        </w:rPr>
        <w:t>mbikëqyrjes</w:t>
      </w:r>
      <w:r w:rsidRPr="009732C1">
        <w:rPr>
          <w:rFonts w:ascii="Times New Roman" w:eastAsia="Times New Roman" w:hAnsi="Times New Roman" w:cs="Times New Roman"/>
          <w:sz w:val="28"/>
          <w:szCs w:val="28"/>
        </w:rPr>
        <w:t xml:space="preserve"> së veçantë zbatohet në ambientet e brendshme të institucionit ku ndodhet i dënuari apo i paraburgosuri.”</w:t>
      </w:r>
    </w:p>
    <w:p w14:paraId="1FC550E7" w14:textId="77777777" w:rsidR="00B8096F" w:rsidRPr="009732C1" w:rsidRDefault="00B8096F" w:rsidP="003C7B0F">
      <w:pPr>
        <w:spacing w:after="0" w:line="240" w:lineRule="auto"/>
        <w:jc w:val="both"/>
        <w:rPr>
          <w:rFonts w:ascii="Times New Roman" w:eastAsia="Times New Roman" w:hAnsi="Times New Roman" w:cs="Times New Roman"/>
          <w:sz w:val="28"/>
          <w:szCs w:val="28"/>
        </w:rPr>
      </w:pPr>
    </w:p>
    <w:p w14:paraId="6FBD66F0" w14:textId="77777777" w:rsidR="003C7B0F" w:rsidRPr="009732C1" w:rsidRDefault="0006598B" w:rsidP="003C7B0F">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 xml:space="preserve">Neni </w:t>
      </w:r>
      <w:r w:rsidR="00E22EC0" w:rsidRPr="009732C1">
        <w:rPr>
          <w:rFonts w:ascii="Times New Roman" w:eastAsia="Times New Roman" w:hAnsi="Times New Roman" w:cs="Times New Roman"/>
          <w:b/>
          <w:color w:val="000000"/>
          <w:sz w:val="28"/>
          <w:szCs w:val="28"/>
          <w:lang w:eastAsia="it-IT"/>
        </w:rPr>
        <w:t>3</w:t>
      </w:r>
      <w:r w:rsidR="00D9296A" w:rsidRPr="009732C1">
        <w:rPr>
          <w:rFonts w:ascii="Times New Roman" w:eastAsia="Times New Roman" w:hAnsi="Times New Roman" w:cs="Times New Roman"/>
          <w:b/>
          <w:color w:val="000000"/>
          <w:sz w:val="28"/>
          <w:szCs w:val="28"/>
          <w:lang w:eastAsia="it-IT"/>
        </w:rPr>
        <w:t>6</w:t>
      </w:r>
    </w:p>
    <w:p w14:paraId="5022E7CB" w14:textId="77777777" w:rsidR="003C7B0F" w:rsidRPr="009732C1" w:rsidRDefault="003C7B0F" w:rsidP="003C7B0F">
      <w:pPr>
        <w:spacing w:after="0" w:line="240" w:lineRule="auto"/>
        <w:jc w:val="both"/>
        <w:rPr>
          <w:rFonts w:ascii="Times New Roman" w:eastAsia="Times New Roman" w:hAnsi="Times New Roman" w:cs="Times New Roman"/>
          <w:color w:val="000000"/>
          <w:sz w:val="28"/>
          <w:szCs w:val="28"/>
          <w:lang w:eastAsia="it-IT"/>
        </w:rPr>
      </w:pPr>
    </w:p>
    <w:p w14:paraId="66233215" w14:textId="77777777" w:rsidR="003C7B0F" w:rsidRPr="009732C1" w:rsidRDefault="003C7B0F" w:rsidP="003C7B0F">
      <w:pPr>
        <w:spacing w:after="0" w:line="240" w:lineRule="auto"/>
        <w:jc w:val="both"/>
        <w:rPr>
          <w:rFonts w:ascii="Times New Roman" w:eastAsia="Times New Roman" w:hAnsi="Times New Roman" w:cs="Times New Roman"/>
          <w:color w:val="000000"/>
          <w:sz w:val="28"/>
          <w:szCs w:val="28"/>
          <w:lang w:eastAsia="it-IT"/>
        </w:rPr>
      </w:pPr>
    </w:p>
    <w:p w14:paraId="6F453993" w14:textId="77777777" w:rsidR="00024A50" w:rsidRPr="009732C1" w:rsidRDefault="00232EB8" w:rsidP="003C7B0F">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1</w:t>
      </w:r>
      <w:r w:rsidR="00024A50" w:rsidRPr="009732C1">
        <w:rPr>
          <w:rFonts w:ascii="Times New Roman" w:eastAsia="Times New Roman" w:hAnsi="Times New Roman" w:cs="Times New Roman"/>
          <w:color w:val="000000"/>
          <w:sz w:val="28"/>
          <w:szCs w:val="28"/>
          <w:lang w:eastAsia="it-IT"/>
        </w:rPr>
        <w:t xml:space="preserve">. </w:t>
      </w:r>
      <w:r w:rsidRPr="009732C1">
        <w:rPr>
          <w:rFonts w:ascii="Times New Roman" w:eastAsia="Times New Roman" w:hAnsi="Times New Roman" w:cs="Times New Roman"/>
          <w:color w:val="000000"/>
          <w:sz w:val="28"/>
          <w:szCs w:val="28"/>
          <w:lang w:eastAsia="it-IT"/>
        </w:rPr>
        <w:t xml:space="preserve">Në nenin 59 </w:t>
      </w:r>
      <w:r w:rsidR="00024A50" w:rsidRPr="009732C1">
        <w:rPr>
          <w:rFonts w:ascii="Times New Roman" w:eastAsia="Times New Roman" w:hAnsi="Times New Roman" w:cs="Times New Roman"/>
          <w:color w:val="000000"/>
          <w:sz w:val="28"/>
          <w:szCs w:val="28"/>
          <w:lang w:eastAsia="it-IT"/>
        </w:rPr>
        <w:t xml:space="preserve">paragrafi </w:t>
      </w:r>
      <w:r w:rsidRPr="009732C1">
        <w:rPr>
          <w:rFonts w:ascii="Times New Roman" w:eastAsia="Times New Roman" w:hAnsi="Times New Roman" w:cs="Times New Roman"/>
          <w:color w:val="000000"/>
          <w:sz w:val="28"/>
          <w:szCs w:val="28"/>
          <w:lang w:eastAsia="it-IT"/>
        </w:rPr>
        <w:t>i</w:t>
      </w:r>
      <w:r w:rsidR="00024A50" w:rsidRPr="009732C1">
        <w:rPr>
          <w:rFonts w:ascii="Times New Roman" w:eastAsia="Times New Roman" w:hAnsi="Times New Roman" w:cs="Times New Roman"/>
          <w:color w:val="000000"/>
          <w:sz w:val="28"/>
          <w:szCs w:val="28"/>
          <w:lang w:eastAsia="it-IT"/>
        </w:rPr>
        <w:t xml:space="preserve"> dytë </w:t>
      </w:r>
      <w:r w:rsidRPr="009732C1">
        <w:rPr>
          <w:rFonts w:ascii="Times New Roman" w:eastAsia="Times New Roman" w:hAnsi="Times New Roman" w:cs="Times New Roman"/>
          <w:color w:val="000000"/>
          <w:sz w:val="28"/>
          <w:szCs w:val="28"/>
          <w:lang w:eastAsia="it-IT"/>
        </w:rPr>
        <w:t>ndry</w:t>
      </w:r>
      <w:r w:rsidR="00024A50" w:rsidRPr="009732C1">
        <w:rPr>
          <w:rFonts w:ascii="Times New Roman" w:eastAsia="Times New Roman" w:hAnsi="Times New Roman" w:cs="Times New Roman"/>
          <w:color w:val="000000"/>
          <w:sz w:val="28"/>
          <w:szCs w:val="28"/>
          <w:lang w:eastAsia="it-IT"/>
        </w:rPr>
        <w:t>shohet me këtë përmbajtje:</w:t>
      </w:r>
    </w:p>
    <w:p w14:paraId="4DBEB676" w14:textId="77777777" w:rsidR="00232EB8" w:rsidRPr="009732C1" w:rsidRDefault="00232EB8" w:rsidP="003C7B0F">
      <w:pPr>
        <w:spacing w:after="0" w:line="240" w:lineRule="auto"/>
        <w:jc w:val="both"/>
        <w:rPr>
          <w:rFonts w:ascii="Times New Roman" w:eastAsia="Times New Roman" w:hAnsi="Times New Roman" w:cs="Times New Roman"/>
          <w:color w:val="000000"/>
          <w:sz w:val="28"/>
          <w:szCs w:val="28"/>
          <w:lang w:eastAsia="it-IT"/>
        </w:rPr>
      </w:pPr>
    </w:p>
    <w:p w14:paraId="286AA2A9" w14:textId="77777777" w:rsidR="00024A50" w:rsidRPr="009732C1" w:rsidRDefault="00232EB8" w:rsidP="003C7B0F">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Për të dënuarit e mitur kohëzgjatja e lejeve shpërb</w:t>
      </w:r>
      <w:r w:rsidR="00785311" w:rsidRPr="009732C1">
        <w:rPr>
          <w:rFonts w:ascii="Times New Roman" w:eastAsia="Times New Roman" w:hAnsi="Times New Roman" w:cs="Times New Roman"/>
          <w:color w:val="000000"/>
          <w:sz w:val="28"/>
          <w:szCs w:val="28"/>
          <w:lang w:eastAsia="it-IT"/>
        </w:rPr>
        <w:t>l</w:t>
      </w:r>
      <w:r w:rsidRPr="009732C1">
        <w:rPr>
          <w:rFonts w:ascii="Times New Roman" w:eastAsia="Times New Roman" w:hAnsi="Times New Roman" w:cs="Times New Roman"/>
          <w:color w:val="000000"/>
          <w:sz w:val="28"/>
          <w:szCs w:val="28"/>
          <w:lang w:eastAsia="it-IT"/>
        </w:rPr>
        <w:t xml:space="preserve">yese në total, nuk mund të jetë më shumë se </w:t>
      </w:r>
      <w:r w:rsidR="007240DC" w:rsidRPr="009732C1">
        <w:rPr>
          <w:rFonts w:ascii="Times New Roman" w:eastAsia="Times New Roman" w:hAnsi="Times New Roman" w:cs="Times New Roman"/>
          <w:color w:val="000000"/>
          <w:sz w:val="28"/>
          <w:szCs w:val="28"/>
          <w:lang w:eastAsia="it-IT"/>
        </w:rPr>
        <w:t>60</w:t>
      </w:r>
      <w:r w:rsidRPr="009732C1">
        <w:rPr>
          <w:rFonts w:ascii="Times New Roman" w:eastAsia="Times New Roman" w:hAnsi="Times New Roman" w:cs="Times New Roman"/>
          <w:color w:val="000000"/>
          <w:sz w:val="28"/>
          <w:szCs w:val="28"/>
          <w:lang w:eastAsia="it-IT"/>
        </w:rPr>
        <w:t xml:space="preserve"> ditë në vit.</w:t>
      </w:r>
    </w:p>
    <w:p w14:paraId="1DEF0669" w14:textId="77777777" w:rsidR="00232EB8" w:rsidRPr="009732C1" w:rsidRDefault="00232EB8" w:rsidP="003C7B0F">
      <w:pPr>
        <w:spacing w:after="0" w:line="240" w:lineRule="auto"/>
        <w:jc w:val="both"/>
        <w:rPr>
          <w:rFonts w:ascii="Times New Roman" w:eastAsia="Times New Roman" w:hAnsi="Times New Roman" w:cs="Times New Roman"/>
          <w:color w:val="000000"/>
          <w:sz w:val="28"/>
          <w:szCs w:val="28"/>
          <w:lang w:eastAsia="it-IT"/>
        </w:rPr>
      </w:pPr>
    </w:p>
    <w:p w14:paraId="75D5BBE3" w14:textId="77777777" w:rsidR="003561C4" w:rsidRPr="009732C1" w:rsidRDefault="00947827" w:rsidP="006B1051">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2. </w:t>
      </w:r>
      <w:r w:rsidR="003561C4" w:rsidRPr="009732C1">
        <w:rPr>
          <w:rFonts w:ascii="Times New Roman" w:eastAsia="Times New Roman" w:hAnsi="Times New Roman" w:cs="Times New Roman"/>
          <w:color w:val="000000"/>
          <w:sz w:val="28"/>
          <w:szCs w:val="28"/>
          <w:lang w:eastAsia="it-IT"/>
        </w:rPr>
        <w:t>Pas paragrafit të tretë shtohet paragrafi me këtë përmbajtje:</w:t>
      </w:r>
    </w:p>
    <w:p w14:paraId="2395FA30" w14:textId="77777777" w:rsidR="006B1051" w:rsidRPr="009732C1" w:rsidRDefault="006B1051" w:rsidP="006B1051">
      <w:pPr>
        <w:spacing w:after="0" w:line="240" w:lineRule="auto"/>
        <w:jc w:val="both"/>
        <w:rPr>
          <w:rFonts w:ascii="Times New Roman" w:eastAsia="Times New Roman" w:hAnsi="Times New Roman" w:cs="Times New Roman"/>
          <w:color w:val="000000"/>
          <w:sz w:val="28"/>
          <w:szCs w:val="28"/>
          <w:lang w:eastAsia="it-IT"/>
        </w:rPr>
      </w:pPr>
    </w:p>
    <w:p w14:paraId="4BABCDB1" w14:textId="77777777" w:rsidR="00D9185B" w:rsidRPr="009732C1" w:rsidRDefault="00B014DA" w:rsidP="006B1051">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w:t>
      </w:r>
      <w:r w:rsidR="00D9185B" w:rsidRPr="009732C1">
        <w:rPr>
          <w:rFonts w:ascii="Times New Roman" w:eastAsia="Times New Roman" w:hAnsi="Times New Roman" w:cs="Times New Roman"/>
          <w:color w:val="000000"/>
          <w:sz w:val="28"/>
          <w:szCs w:val="28"/>
          <w:lang w:eastAsia="it-IT"/>
        </w:rPr>
        <w:t>Leja shpërblyese i jepet të dënuarit të mitur</w:t>
      </w:r>
      <w:r w:rsidR="00C836D3" w:rsidRPr="009732C1">
        <w:rPr>
          <w:rFonts w:ascii="Times New Roman" w:eastAsia="Times New Roman" w:hAnsi="Times New Roman" w:cs="Times New Roman"/>
          <w:color w:val="000000"/>
          <w:sz w:val="28"/>
          <w:szCs w:val="28"/>
          <w:lang w:eastAsia="it-IT"/>
        </w:rPr>
        <w:t xml:space="preserve"> pasi t</w:t>
      </w:r>
      <w:r w:rsidR="00D9185B" w:rsidRPr="009732C1">
        <w:rPr>
          <w:rFonts w:ascii="Times New Roman" w:eastAsia="Times New Roman" w:hAnsi="Times New Roman" w:cs="Times New Roman"/>
          <w:color w:val="000000"/>
          <w:sz w:val="28"/>
          <w:szCs w:val="28"/>
          <w:lang w:eastAsia="it-IT"/>
        </w:rPr>
        <w:t xml:space="preserve">ë ketë vuajtur jo më pak se 1/5 e dënimit, </w:t>
      </w:r>
      <w:r w:rsidR="00C836D3" w:rsidRPr="009732C1">
        <w:rPr>
          <w:rFonts w:ascii="Times New Roman" w:eastAsia="Times New Roman" w:hAnsi="Times New Roman" w:cs="Times New Roman"/>
          <w:color w:val="000000"/>
          <w:sz w:val="28"/>
          <w:szCs w:val="28"/>
          <w:lang w:eastAsia="it-IT"/>
        </w:rPr>
        <w:t>të dhënë nga gjykata</w:t>
      </w:r>
      <w:r w:rsidRPr="009732C1">
        <w:rPr>
          <w:rFonts w:ascii="Times New Roman" w:eastAsia="Times New Roman" w:hAnsi="Times New Roman" w:cs="Times New Roman"/>
          <w:color w:val="000000"/>
          <w:sz w:val="28"/>
          <w:szCs w:val="28"/>
          <w:lang w:eastAsia="it-IT"/>
        </w:rPr>
        <w:t>.”</w:t>
      </w:r>
      <w:r w:rsidR="00B27639" w:rsidRPr="009732C1">
        <w:rPr>
          <w:rFonts w:ascii="Times New Roman" w:eastAsia="Times New Roman" w:hAnsi="Times New Roman" w:cs="Times New Roman"/>
          <w:color w:val="000000"/>
          <w:sz w:val="28"/>
          <w:szCs w:val="28"/>
          <w:lang w:eastAsia="it-IT"/>
        </w:rPr>
        <w:t xml:space="preserve"> </w:t>
      </w:r>
    </w:p>
    <w:p w14:paraId="18FED95E" w14:textId="77777777" w:rsidR="00232EB8" w:rsidRPr="009732C1" w:rsidRDefault="00232EB8" w:rsidP="003C7B0F">
      <w:pPr>
        <w:spacing w:after="0" w:line="240" w:lineRule="auto"/>
        <w:jc w:val="both"/>
        <w:rPr>
          <w:rFonts w:ascii="Times New Roman" w:eastAsia="Times New Roman" w:hAnsi="Times New Roman" w:cs="Times New Roman"/>
          <w:color w:val="000000"/>
          <w:sz w:val="28"/>
          <w:szCs w:val="28"/>
          <w:lang w:eastAsia="it-IT"/>
        </w:rPr>
      </w:pPr>
    </w:p>
    <w:p w14:paraId="03E5AB5E" w14:textId="77777777" w:rsidR="00024A50" w:rsidRPr="009732C1" w:rsidRDefault="00D4259A" w:rsidP="003C7B0F">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3 </w:t>
      </w:r>
      <w:r w:rsidR="00B71025" w:rsidRPr="009732C1">
        <w:rPr>
          <w:rFonts w:ascii="Times New Roman" w:eastAsia="Times New Roman" w:hAnsi="Times New Roman" w:cs="Times New Roman"/>
          <w:color w:val="000000"/>
          <w:sz w:val="28"/>
          <w:szCs w:val="28"/>
          <w:lang w:eastAsia="it-IT"/>
        </w:rPr>
        <w:t>Për të dënuarit e huaj, rregulla të posaçme të trajtimit me leje shpërblyese përcaktohen në rregulloren e  përgjithshme të burgjeve”.</w:t>
      </w:r>
    </w:p>
    <w:p w14:paraId="1CEBDBD0" w14:textId="77777777" w:rsidR="00FF54B1" w:rsidRPr="009732C1" w:rsidRDefault="00FF54B1" w:rsidP="003C7B0F">
      <w:pPr>
        <w:spacing w:after="0" w:line="240" w:lineRule="auto"/>
        <w:jc w:val="both"/>
        <w:rPr>
          <w:rFonts w:ascii="Times New Roman" w:eastAsia="Times New Roman" w:hAnsi="Times New Roman" w:cs="Times New Roman"/>
          <w:color w:val="000000"/>
          <w:sz w:val="28"/>
          <w:szCs w:val="28"/>
          <w:lang w:eastAsia="it-IT"/>
        </w:rPr>
      </w:pPr>
    </w:p>
    <w:p w14:paraId="1F5C89EA" w14:textId="77777777" w:rsidR="0063231B" w:rsidRPr="009732C1" w:rsidRDefault="00FF54B1" w:rsidP="003C7B0F">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4. Në paragrafin e katër, togfjalëshi “në burgjet apo seksionet e sigurisë së lartë” zëvendësohet me togfjalëshin “në institucionet e sigurisë së lartë”.</w:t>
      </w:r>
    </w:p>
    <w:p w14:paraId="3C239732" w14:textId="77777777" w:rsidR="00FF54B1" w:rsidRPr="009732C1" w:rsidRDefault="00FF54B1" w:rsidP="003C7B0F">
      <w:pPr>
        <w:spacing w:after="0" w:line="240" w:lineRule="auto"/>
        <w:jc w:val="both"/>
        <w:rPr>
          <w:rFonts w:ascii="Times New Roman" w:eastAsia="Times New Roman" w:hAnsi="Times New Roman" w:cs="Times New Roman"/>
          <w:color w:val="000000"/>
          <w:sz w:val="28"/>
          <w:szCs w:val="28"/>
          <w:lang w:eastAsia="it-IT"/>
        </w:rPr>
      </w:pPr>
    </w:p>
    <w:p w14:paraId="3C6C340D" w14:textId="77777777" w:rsidR="0063231B" w:rsidRPr="009732C1" w:rsidRDefault="00FF54B1" w:rsidP="003C7B0F">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5</w:t>
      </w:r>
      <w:r w:rsidR="0063231B" w:rsidRPr="009732C1">
        <w:rPr>
          <w:rFonts w:ascii="Times New Roman" w:eastAsia="Times New Roman" w:hAnsi="Times New Roman" w:cs="Times New Roman"/>
          <w:color w:val="000000"/>
          <w:sz w:val="28"/>
          <w:szCs w:val="28"/>
          <w:lang w:eastAsia="it-IT"/>
        </w:rPr>
        <w:t xml:space="preserve">. </w:t>
      </w:r>
      <w:r w:rsidR="00527744" w:rsidRPr="009732C1">
        <w:rPr>
          <w:rFonts w:ascii="Times New Roman" w:eastAsia="Times New Roman" w:hAnsi="Times New Roman" w:cs="Times New Roman"/>
          <w:color w:val="000000"/>
          <w:sz w:val="28"/>
          <w:szCs w:val="28"/>
          <w:lang w:eastAsia="it-IT"/>
        </w:rPr>
        <w:t xml:space="preserve">Në </w:t>
      </w:r>
      <w:r w:rsidR="0063231B" w:rsidRPr="009732C1">
        <w:rPr>
          <w:rFonts w:ascii="Times New Roman" w:eastAsia="Times New Roman" w:hAnsi="Times New Roman" w:cs="Times New Roman"/>
          <w:color w:val="000000"/>
          <w:sz w:val="28"/>
          <w:szCs w:val="28"/>
          <w:lang w:eastAsia="it-IT"/>
        </w:rPr>
        <w:t>paragrafin e pestë, fjalia e dytë shfuqizohet.</w:t>
      </w:r>
    </w:p>
    <w:p w14:paraId="1E15BD3A" w14:textId="77777777" w:rsidR="00725B13" w:rsidRPr="009732C1" w:rsidRDefault="00725B13" w:rsidP="003C7B0F">
      <w:pPr>
        <w:spacing w:after="0" w:line="240" w:lineRule="auto"/>
        <w:jc w:val="both"/>
        <w:rPr>
          <w:rFonts w:ascii="Times New Roman" w:eastAsia="Times New Roman" w:hAnsi="Times New Roman" w:cs="Times New Roman"/>
          <w:color w:val="000000"/>
          <w:sz w:val="28"/>
          <w:szCs w:val="28"/>
          <w:lang w:eastAsia="it-IT"/>
        </w:rPr>
      </w:pPr>
    </w:p>
    <w:p w14:paraId="43092021" w14:textId="77777777" w:rsidR="00B71025" w:rsidRPr="009732C1" w:rsidRDefault="00B71025" w:rsidP="003C7B0F">
      <w:pPr>
        <w:spacing w:after="0" w:line="240" w:lineRule="auto"/>
        <w:jc w:val="both"/>
        <w:rPr>
          <w:rFonts w:ascii="Times New Roman" w:eastAsia="Times New Roman" w:hAnsi="Times New Roman" w:cs="Times New Roman"/>
          <w:color w:val="000000"/>
          <w:sz w:val="28"/>
          <w:szCs w:val="28"/>
          <w:lang w:eastAsia="it-IT"/>
        </w:rPr>
      </w:pPr>
    </w:p>
    <w:p w14:paraId="50226575" w14:textId="77777777" w:rsidR="003C7B0F" w:rsidRPr="009732C1" w:rsidRDefault="0094157C" w:rsidP="003C7B0F">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 xml:space="preserve">Neni </w:t>
      </w:r>
      <w:r w:rsidR="00FF54B1" w:rsidRPr="009732C1">
        <w:rPr>
          <w:rFonts w:ascii="Times New Roman" w:eastAsia="Times New Roman" w:hAnsi="Times New Roman" w:cs="Times New Roman"/>
          <w:b/>
          <w:color w:val="000000"/>
          <w:sz w:val="28"/>
          <w:szCs w:val="28"/>
          <w:lang w:eastAsia="it-IT"/>
        </w:rPr>
        <w:t>3</w:t>
      </w:r>
      <w:r w:rsidR="00B147C4" w:rsidRPr="009732C1">
        <w:rPr>
          <w:rFonts w:ascii="Times New Roman" w:eastAsia="Times New Roman" w:hAnsi="Times New Roman" w:cs="Times New Roman"/>
          <w:b/>
          <w:color w:val="000000"/>
          <w:sz w:val="28"/>
          <w:szCs w:val="28"/>
          <w:lang w:eastAsia="it-IT"/>
        </w:rPr>
        <w:t>7</w:t>
      </w:r>
    </w:p>
    <w:p w14:paraId="529B20AE" w14:textId="77777777" w:rsidR="00B51C67" w:rsidRPr="009732C1" w:rsidRDefault="00B51C67" w:rsidP="003C7B0F">
      <w:pPr>
        <w:spacing w:after="0" w:line="240" w:lineRule="auto"/>
        <w:jc w:val="center"/>
        <w:rPr>
          <w:rFonts w:ascii="Times New Roman" w:eastAsia="Times New Roman" w:hAnsi="Times New Roman" w:cs="Times New Roman"/>
          <w:color w:val="000000"/>
          <w:sz w:val="28"/>
          <w:szCs w:val="28"/>
          <w:lang w:eastAsia="it-IT"/>
        </w:rPr>
      </w:pPr>
    </w:p>
    <w:p w14:paraId="2441919F" w14:textId="77777777" w:rsidR="003C7B0F" w:rsidRPr="009732C1" w:rsidRDefault="0094157C" w:rsidP="003C7B0F">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Në nenin 66 pas</w:t>
      </w:r>
      <w:r w:rsidR="003C7B0F" w:rsidRPr="009732C1">
        <w:rPr>
          <w:rFonts w:ascii="Times New Roman" w:eastAsia="Times New Roman" w:hAnsi="Times New Roman" w:cs="Times New Roman"/>
          <w:color w:val="000000"/>
          <w:sz w:val="28"/>
          <w:szCs w:val="28"/>
          <w:lang w:eastAsia="it-IT"/>
        </w:rPr>
        <w:t xml:space="preserve"> paragrafit të tretë shtohet një paragraf me këtë përmbajtje:</w:t>
      </w:r>
    </w:p>
    <w:p w14:paraId="027C5582" w14:textId="77777777" w:rsidR="003C7B0F" w:rsidRPr="009732C1" w:rsidRDefault="003C7B0F" w:rsidP="003C7B0F">
      <w:pPr>
        <w:spacing w:after="0" w:line="240" w:lineRule="auto"/>
        <w:jc w:val="both"/>
        <w:rPr>
          <w:rFonts w:ascii="Times New Roman" w:eastAsia="Times New Roman" w:hAnsi="Times New Roman" w:cs="Times New Roman"/>
          <w:color w:val="000000"/>
          <w:sz w:val="28"/>
          <w:szCs w:val="28"/>
          <w:lang w:eastAsia="it-IT"/>
        </w:rPr>
      </w:pPr>
    </w:p>
    <w:p w14:paraId="76E92069" w14:textId="77777777" w:rsidR="003C7B0F" w:rsidRPr="009732C1" w:rsidRDefault="00B014DA" w:rsidP="003C7B0F">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w:t>
      </w:r>
      <w:r w:rsidR="003C7B0F" w:rsidRPr="009732C1">
        <w:rPr>
          <w:rFonts w:ascii="Times New Roman" w:eastAsia="Times New Roman" w:hAnsi="Times New Roman" w:cs="Times New Roman"/>
          <w:color w:val="000000"/>
          <w:sz w:val="28"/>
          <w:szCs w:val="28"/>
          <w:lang w:eastAsia="it-IT"/>
        </w:rPr>
        <w:t>Përpara transferimit i mituri i nënsh</w:t>
      </w:r>
      <w:r w:rsidRPr="009732C1">
        <w:rPr>
          <w:rFonts w:ascii="Times New Roman" w:eastAsia="Times New Roman" w:hAnsi="Times New Roman" w:cs="Times New Roman"/>
          <w:color w:val="000000"/>
          <w:sz w:val="28"/>
          <w:szCs w:val="28"/>
          <w:lang w:eastAsia="it-IT"/>
        </w:rPr>
        <w:t>trohet një ekzaminimi mjekësor.”</w:t>
      </w:r>
    </w:p>
    <w:p w14:paraId="688D4139" w14:textId="77777777" w:rsidR="00C738C6" w:rsidRPr="009732C1" w:rsidRDefault="00C738C6" w:rsidP="003C7B0F">
      <w:pPr>
        <w:spacing w:after="0" w:line="240" w:lineRule="auto"/>
        <w:jc w:val="center"/>
        <w:rPr>
          <w:rFonts w:ascii="Times New Roman" w:eastAsia="Times New Roman" w:hAnsi="Times New Roman" w:cs="Times New Roman"/>
          <w:b/>
          <w:color w:val="000000"/>
          <w:sz w:val="28"/>
          <w:szCs w:val="28"/>
          <w:lang w:eastAsia="it-IT"/>
        </w:rPr>
      </w:pPr>
    </w:p>
    <w:p w14:paraId="0E0C19D4" w14:textId="77777777" w:rsidR="003C7B0F" w:rsidRPr="009732C1" w:rsidRDefault="0094157C" w:rsidP="003C7B0F">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lastRenderedPageBreak/>
        <w:t>Neni</w:t>
      </w:r>
      <w:r w:rsidR="00785311" w:rsidRPr="009732C1">
        <w:rPr>
          <w:rFonts w:ascii="Times New Roman" w:eastAsia="Times New Roman" w:hAnsi="Times New Roman" w:cs="Times New Roman"/>
          <w:b/>
          <w:color w:val="000000"/>
          <w:sz w:val="28"/>
          <w:szCs w:val="28"/>
          <w:lang w:eastAsia="it-IT"/>
        </w:rPr>
        <w:t xml:space="preserve"> 3</w:t>
      </w:r>
      <w:r w:rsidR="00B147C4" w:rsidRPr="009732C1">
        <w:rPr>
          <w:rFonts w:ascii="Times New Roman" w:eastAsia="Times New Roman" w:hAnsi="Times New Roman" w:cs="Times New Roman"/>
          <w:b/>
          <w:color w:val="000000"/>
          <w:sz w:val="28"/>
          <w:szCs w:val="28"/>
          <w:lang w:eastAsia="it-IT"/>
        </w:rPr>
        <w:t>8</w:t>
      </w:r>
    </w:p>
    <w:p w14:paraId="01477FA2" w14:textId="77777777" w:rsidR="00D41343" w:rsidRPr="009732C1" w:rsidRDefault="00D41343" w:rsidP="003C7B0F">
      <w:pPr>
        <w:spacing w:after="0" w:line="240" w:lineRule="auto"/>
        <w:jc w:val="center"/>
        <w:rPr>
          <w:rFonts w:ascii="Times New Roman" w:eastAsia="Times New Roman" w:hAnsi="Times New Roman" w:cs="Times New Roman"/>
          <w:b/>
          <w:color w:val="000000"/>
          <w:sz w:val="28"/>
          <w:szCs w:val="28"/>
          <w:lang w:eastAsia="it-IT"/>
        </w:rPr>
      </w:pPr>
    </w:p>
    <w:p w14:paraId="2EF8245F" w14:textId="77777777" w:rsidR="00D41343" w:rsidRPr="009732C1" w:rsidRDefault="00D41343" w:rsidP="00D41343">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nenin 72, pas paragrafit t</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fundit shtohe</w:t>
      </w:r>
      <w:r w:rsidR="001B055E" w:rsidRPr="009732C1">
        <w:rPr>
          <w:rFonts w:ascii="Times New Roman" w:eastAsia="Times New Roman" w:hAnsi="Times New Roman" w:cs="Times New Roman"/>
          <w:color w:val="000000"/>
          <w:sz w:val="28"/>
          <w:szCs w:val="28"/>
          <w:lang w:eastAsia="it-IT"/>
        </w:rPr>
        <w:t>n</w:t>
      </w:r>
      <w:r w:rsidRPr="009732C1">
        <w:rPr>
          <w:rFonts w:ascii="Times New Roman" w:eastAsia="Times New Roman" w:hAnsi="Times New Roman" w:cs="Times New Roman"/>
          <w:color w:val="000000"/>
          <w:sz w:val="28"/>
          <w:szCs w:val="28"/>
          <w:lang w:eastAsia="it-IT"/>
        </w:rPr>
        <w:t xml:space="preserve"> </w:t>
      </w:r>
      <w:r w:rsidR="001B055E" w:rsidRPr="009732C1">
        <w:rPr>
          <w:rFonts w:ascii="Times New Roman" w:eastAsia="Times New Roman" w:hAnsi="Times New Roman" w:cs="Times New Roman"/>
          <w:color w:val="000000"/>
          <w:sz w:val="28"/>
          <w:szCs w:val="28"/>
          <w:lang w:eastAsia="it-IT"/>
        </w:rPr>
        <w:t>dy</w:t>
      </w:r>
      <w:r w:rsidRPr="009732C1">
        <w:rPr>
          <w:rFonts w:ascii="Times New Roman" w:eastAsia="Times New Roman" w:hAnsi="Times New Roman" w:cs="Times New Roman"/>
          <w:color w:val="000000"/>
          <w:sz w:val="28"/>
          <w:szCs w:val="28"/>
          <w:lang w:eastAsia="it-IT"/>
        </w:rPr>
        <w:t xml:space="preserve"> paragraf</w:t>
      </w:r>
      <w:r w:rsidR="001B055E"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me k</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t</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 p</w:t>
      </w:r>
      <w:r w:rsidR="003C6C03" w:rsidRPr="009732C1">
        <w:rPr>
          <w:rFonts w:ascii="Times New Roman" w:eastAsia="Times New Roman" w:hAnsi="Times New Roman" w:cs="Times New Roman"/>
          <w:color w:val="000000"/>
          <w:sz w:val="28"/>
          <w:szCs w:val="28"/>
          <w:lang w:eastAsia="it-IT"/>
        </w:rPr>
        <w:t>ë</w:t>
      </w:r>
      <w:r w:rsidRPr="009732C1">
        <w:rPr>
          <w:rFonts w:ascii="Times New Roman" w:eastAsia="Times New Roman" w:hAnsi="Times New Roman" w:cs="Times New Roman"/>
          <w:color w:val="000000"/>
          <w:sz w:val="28"/>
          <w:szCs w:val="28"/>
          <w:lang w:eastAsia="it-IT"/>
        </w:rPr>
        <w:t xml:space="preserve">rmbajtje: </w:t>
      </w:r>
    </w:p>
    <w:p w14:paraId="00982509" w14:textId="77777777" w:rsidR="001B055E" w:rsidRPr="009732C1" w:rsidRDefault="001B055E" w:rsidP="00D41343">
      <w:pPr>
        <w:spacing w:after="0" w:line="240" w:lineRule="auto"/>
        <w:jc w:val="both"/>
        <w:rPr>
          <w:rFonts w:ascii="Times New Roman" w:eastAsia="Times New Roman" w:hAnsi="Times New Roman" w:cs="Times New Roman"/>
          <w:color w:val="000000"/>
          <w:sz w:val="28"/>
          <w:szCs w:val="28"/>
          <w:lang w:eastAsia="it-IT"/>
        </w:rPr>
      </w:pPr>
    </w:p>
    <w:p w14:paraId="67D1850C" w14:textId="77777777" w:rsidR="00293F7B" w:rsidRPr="009732C1" w:rsidRDefault="00B014DA" w:rsidP="00B014DA">
      <w:pPr>
        <w:spacing w:after="0" w:line="240" w:lineRule="auto"/>
        <w:ind w:firstLine="720"/>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w:t>
      </w:r>
      <w:r w:rsidR="00293F7B" w:rsidRPr="009732C1">
        <w:rPr>
          <w:rFonts w:ascii="Times New Roman" w:eastAsia="Times New Roman" w:hAnsi="Times New Roman" w:cs="Times New Roman"/>
          <w:color w:val="000000"/>
          <w:sz w:val="28"/>
          <w:szCs w:val="28"/>
          <w:lang w:eastAsia="it-IT"/>
        </w:rPr>
        <w:t>Mënyra e procedimit nga gjykata bëhet sipas parashikimeve të nenit 471, të Kodit të Procedurës Penale.</w:t>
      </w:r>
    </w:p>
    <w:p w14:paraId="6BEA1D73" w14:textId="77777777" w:rsidR="001B055E" w:rsidRPr="009732C1" w:rsidRDefault="001B055E" w:rsidP="00B014DA">
      <w:pPr>
        <w:spacing w:after="0" w:line="240" w:lineRule="auto"/>
        <w:ind w:firstLine="720"/>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Shqyrtimi i ankimit ndaj vendimeve të gjykatës së shkallës së parë do të bëhet sipas rregullave të përgjithshme të përcaktuara në K</w:t>
      </w:r>
      <w:r w:rsidR="00B147C4" w:rsidRPr="009732C1">
        <w:rPr>
          <w:rFonts w:ascii="Times New Roman" w:eastAsia="Times New Roman" w:hAnsi="Times New Roman" w:cs="Times New Roman"/>
          <w:color w:val="000000"/>
          <w:sz w:val="28"/>
          <w:szCs w:val="28"/>
          <w:lang w:eastAsia="it-IT"/>
        </w:rPr>
        <w:t xml:space="preserve">odin e </w:t>
      </w:r>
      <w:r w:rsidRPr="009732C1">
        <w:rPr>
          <w:rFonts w:ascii="Times New Roman" w:eastAsia="Times New Roman" w:hAnsi="Times New Roman" w:cs="Times New Roman"/>
          <w:color w:val="000000"/>
          <w:sz w:val="28"/>
          <w:szCs w:val="28"/>
          <w:lang w:eastAsia="it-IT"/>
        </w:rPr>
        <w:t>Pr</w:t>
      </w:r>
      <w:r w:rsidR="00B147C4" w:rsidRPr="009732C1">
        <w:rPr>
          <w:rFonts w:ascii="Times New Roman" w:eastAsia="Times New Roman" w:hAnsi="Times New Roman" w:cs="Times New Roman"/>
          <w:color w:val="000000"/>
          <w:sz w:val="28"/>
          <w:szCs w:val="28"/>
          <w:lang w:eastAsia="it-IT"/>
        </w:rPr>
        <w:t xml:space="preserve">ocedurës </w:t>
      </w:r>
      <w:r w:rsidRPr="009732C1">
        <w:rPr>
          <w:rFonts w:ascii="Times New Roman" w:eastAsia="Times New Roman" w:hAnsi="Times New Roman" w:cs="Times New Roman"/>
          <w:color w:val="000000"/>
          <w:sz w:val="28"/>
          <w:szCs w:val="28"/>
          <w:lang w:eastAsia="it-IT"/>
        </w:rPr>
        <w:t>Penale”</w:t>
      </w:r>
    </w:p>
    <w:p w14:paraId="0F78AAAF" w14:textId="77777777" w:rsidR="00D41343" w:rsidRPr="009732C1" w:rsidRDefault="00D41343" w:rsidP="003C7B0F">
      <w:pPr>
        <w:spacing w:after="0" w:line="240" w:lineRule="auto"/>
        <w:jc w:val="both"/>
        <w:rPr>
          <w:rFonts w:ascii="Times New Roman" w:eastAsia="Times New Roman" w:hAnsi="Times New Roman" w:cs="Times New Roman"/>
          <w:color w:val="000000"/>
          <w:sz w:val="28"/>
          <w:szCs w:val="28"/>
          <w:lang w:eastAsia="it-IT"/>
        </w:rPr>
      </w:pPr>
    </w:p>
    <w:p w14:paraId="2338B040" w14:textId="77777777" w:rsidR="006A1278" w:rsidRPr="009732C1" w:rsidRDefault="00D15748" w:rsidP="002F1765">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 xml:space="preserve">Neni </w:t>
      </w:r>
      <w:r w:rsidR="00B147C4" w:rsidRPr="009732C1">
        <w:rPr>
          <w:rFonts w:ascii="Times New Roman" w:eastAsia="Times New Roman" w:hAnsi="Times New Roman" w:cs="Times New Roman"/>
          <w:b/>
          <w:color w:val="000000"/>
          <w:sz w:val="28"/>
          <w:szCs w:val="28"/>
          <w:lang w:eastAsia="it-IT"/>
        </w:rPr>
        <w:t>39</w:t>
      </w:r>
      <w:r w:rsidR="001B055E" w:rsidRPr="009732C1">
        <w:rPr>
          <w:rFonts w:ascii="Times New Roman" w:eastAsia="Times New Roman" w:hAnsi="Times New Roman" w:cs="Times New Roman"/>
          <w:b/>
          <w:color w:val="000000"/>
          <w:sz w:val="28"/>
          <w:szCs w:val="28"/>
          <w:lang w:eastAsia="it-IT"/>
        </w:rPr>
        <w:t xml:space="preserve"> </w:t>
      </w:r>
    </w:p>
    <w:p w14:paraId="50CE5553" w14:textId="77777777" w:rsidR="002F1765" w:rsidRPr="009732C1" w:rsidRDefault="002F1765" w:rsidP="003C7B0F">
      <w:pPr>
        <w:spacing w:after="0" w:line="240" w:lineRule="auto"/>
        <w:jc w:val="both"/>
        <w:rPr>
          <w:rFonts w:ascii="Times New Roman" w:eastAsia="Times New Roman" w:hAnsi="Times New Roman" w:cs="Times New Roman"/>
          <w:color w:val="000000"/>
          <w:sz w:val="28"/>
          <w:szCs w:val="28"/>
          <w:lang w:eastAsia="it-IT"/>
        </w:rPr>
      </w:pPr>
    </w:p>
    <w:p w14:paraId="16AC3556" w14:textId="77777777" w:rsidR="003C7B0F" w:rsidRPr="009732C1" w:rsidRDefault="003C7B0F" w:rsidP="003C7B0F">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Në nenin 74/3, riformulohet germa “a)” si më poshtë:</w:t>
      </w:r>
    </w:p>
    <w:p w14:paraId="6786D219" w14:textId="77777777" w:rsidR="003C7B0F" w:rsidRPr="009732C1" w:rsidRDefault="00B51C67" w:rsidP="00CB787D">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w:t>
      </w:r>
      <w:r w:rsidR="003C7B0F" w:rsidRPr="009732C1">
        <w:rPr>
          <w:rFonts w:ascii="Times New Roman" w:eastAsia="Times New Roman" w:hAnsi="Times New Roman" w:cs="Times New Roman"/>
          <w:color w:val="000000"/>
          <w:sz w:val="28"/>
          <w:szCs w:val="28"/>
          <w:lang w:eastAsia="it-IT"/>
        </w:rPr>
        <w:t>a) pranimit të kërkesave ose ankesave nga të dënuarit ose të paraburgosurit, apo nga përfaqësuesit e tyre ligjorë dhe organizatat të cilat e ushtrojnë këtë të drejtë pasi të jetë dhënë pëlqimi paraprak nga ana e të dënuarve ose të paraburgosurve.</w:t>
      </w:r>
      <w:r w:rsidRPr="009732C1">
        <w:rPr>
          <w:rFonts w:ascii="Times New Roman" w:eastAsia="Times New Roman" w:hAnsi="Times New Roman" w:cs="Times New Roman"/>
          <w:color w:val="000000"/>
          <w:sz w:val="28"/>
          <w:szCs w:val="28"/>
          <w:lang w:eastAsia="it-IT"/>
        </w:rPr>
        <w:t>”</w:t>
      </w:r>
    </w:p>
    <w:p w14:paraId="3A36E937" w14:textId="77777777" w:rsidR="003C7B0F" w:rsidRPr="009732C1" w:rsidRDefault="003C7B0F" w:rsidP="00CB787D">
      <w:pPr>
        <w:spacing w:after="0" w:line="240" w:lineRule="auto"/>
        <w:jc w:val="both"/>
        <w:rPr>
          <w:rFonts w:ascii="Times New Roman" w:eastAsia="Times New Roman" w:hAnsi="Times New Roman" w:cs="Times New Roman"/>
          <w:color w:val="000000"/>
          <w:sz w:val="28"/>
          <w:szCs w:val="28"/>
          <w:lang w:eastAsia="it-IT"/>
        </w:rPr>
      </w:pPr>
    </w:p>
    <w:p w14:paraId="679DBE8A" w14:textId="77777777" w:rsidR="00FA7498" w:rsidRPr="009732C1" w:rsidRDefault="00FA7498" w:rsidP="00133837">
      <w:pPr>
        <w:spacing w:after="0" w:line="240" w:lineRule="auto"/>
        <w:jc w:val="center"/>
        <w:rPr>
          <w:rFonts w:ascii="Times New Roman" w:eastAsia="Times New Roman" w:hAnsi="Times New Roman" w:cs="Times New Roman"/>
          <w:b/>
          <w:color w:val="000000"/>
          <w:sz w:val="28"/>
          <w:szCs w:val="28"/>
          <w:lang w:eastAsia="it-IT"/>
        </w:rPr>
      </w:pPr>
    </w:p>
    <w:p w14:paraId="29A3B2FD" w14:textId="77777777" w:rsidR="00FA74DA" w:rsidRPr="009732C1" w:rsidRDefault="00133837" w:rsidP="00133837">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 xml:space="preserve">Neni </w:t>
      </w:r>
      <w:r w:rsidR="00D15748" w:rsidRPr="009732C1">
        <w:rPr>
          <w:rFonts w:ascii="Times New Roman" w:eastAsia="Times New Roman" w:hAnsi="Times New Roman" w:cs="Times New Roman"/>
          <w:b/>
          <w:color w:val="000000"/>
          <w:sz w:val="28"/>
          <w:szCs w:val="28"/>
          <w:lang w:eastAsia="it-IT"/>
        </w:rPr>
        <w:t>4</w:t>
      </w:r>
      <w:r w:rsidR="00B147C4" w:rsidRPr="009732C1">
        <w:rPr>
          <w:rFonts w:ascii="Times New Roman" w:eastAsia="Times New Roman" w:hAnsi="Times New Roman" w:cs="Times New Roman"/>
          <w:b/>
          <w:color w:val="000000"/>
          <w:sz w:val="28"/>
          <w:szCs w:val="28"/>
          <w:lang w:eastAsia="it-IT"/>
        </w:rPr>
        <w:t>0</w:t>
      </w:r>
    </w:p>
    <w:p w14:paraId="08165B3F" w14:textId="77777777" w:rsidR="00AE6E73" w:rsidRPr="009732C1" w:rsidRDefault="00AE6E73" w:rsidP="00DD0C6E">
      <w:pPr>
        <w:spacing w:after="0" w:line="240" w:lineRule="auto"/>
        <w:jc w:val="both"/>
        <w:rPr>
          <w:rFonts w:ascii="Times New Roman" w:eastAsia="Times New Roman" w:hAnsi="Times New Roman" w:cs="Times New Roman"/>
          <w:color w:val="000000"/>
          <w:sz w:val="28"/>
          <w:szCs w:val="28"/>
          <w:lang w:eastAsia="it-IT"/>
        </w:rPr>
      </w:pPr>
    </w:p>
    <w:p w14:paraId="5CB7305D" w14:textId="77777777" w:rsidR="00DD0C6E" w:rsidRPr="009732C1" w:rsidRDefault="0003707C" w:rsidP="00DD0C6E">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1</w:t>
      </w:r>
      <w:r w:rsidR="0099670C" w:rsidRPr="009732C1">
        <w:rPr>
          <w:rFonts w:ascii="Times New Roman" w:eastAsia="Times New Roman" w:hAnsi="Times New Roman" w:cs="Times New Roman"/>
          <w:color w:val="000000"/>
          <w:sz w:val="28"/>
          <w:szCs w:val="28"/>
          <w:lang w:eastAsia="it-IT"/>
        </w:rPr>
        <w:t xml:space="preserve">. </w:t>
      </w:r>
      <w:r w:rsidR="00F56503" w:rsidRPr="009732C1">
        <w:rPr>
          <w:rFonts w:ascii="Times New Roman" w:eastAsia="Times New Roman" w:hAnsi="Times New Roman" w:cs="Times New Roman"/>
          <w:color w:val="000000"/>
          <w:sz w:val="28"/>
          <w:szCs w:val="28"/>
          <w:lang w:eastAsia="it-IT"/>
        </w:rPr>
        <w:t>Pas nenit 74/4, shtohet neni 74/5, me këtë përmbajtje:</w:t>
      </w:r>
    </w:p>
    <w:p w14:paraId="7AC74DA0" w14:textId="77777777" w:rsidR="00F56503" w:rsidRPr="009732C1" w:rsidRDefault="00F56503" w:rsidP="00DD0C6E">
      <w:pPr>
        <w:spacing w:after="0" w:line="240" w:lineRule="auto"/>
        <w:jc w:val="both"/>
        <w:rPr>
          <w:rFonts w:ascii="Times New Roman" w:eastAsia="Times New Roman" w:hAnsi="Times New Roman" w:cs="Times New Roman"/>
          <w:color w:val="000000"/>
          <w:sz w:val="28"/>
          <w:szCs w:val="28"/>
          <w:lang w:eastAsia="it-IT"/>
        </w:rPr>
      </w:pPr>
    </w:p>
    <w:p w14:paraId="4AF9FE44" w14:textId="77777777" w:rsidR="00F22BAA" w:rsidRPr="009732C1" w:rsidRDefault="00F22BAA" w:rsidP="00F22BAA">
      <w:pPr>
        <w:spacing w:after="0" w:line="240" w:lineRule="auto"/>
        <w:jc w:val="center"/>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Neni 74/5</w:t>
      </w:r>
    </w:p>
    <w:p w14:paraId="739C5C61" w14:textId="77777777" w:rsidR="00F22BAA" w:rsidRPr="009732C1" w:rsidRDefault="00F22BAA" w:rsidP="00F22BAA">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 xml:space="preserve">Inspektimi nga institucionet shtetërore </w:t>
      </w:r>
    </w:p>
    <w:p w14:paraId="5090E1BC" w14:textId="77777777" w:rsidR="00F22BAA" w:rsidRPr="009732C1" w:rsidRDefault="00F22BAA" w:rsidP="00F22BAA">
      <w:pPr>
        <w:spacing w:after="0" w:line="240" w:lineRule="auto"/>
        <w:jc w:val="both"/>
        <w:rPr>
          <w:rFonts w:ascii="Times New Roman" w:eastAsia="Times New Roman" w:hAnsi="Times New Roman" w:cs="Times New Roman"/>
          <w:b/>
          <w:color w:val="000000"/>
          <w:sz w:val="28"/>
          <w:szCs w:val="28"/>
          <w:lang w:eastAsia="it-IT"/>
        </w:rPr>
      </w:pPr>
    </w:p>
    <w:p w14:paraId="6130C3BC" w14:textId="77777777" w:rsidR="00F22BAA" w:rsidRPr="009732C1" w:rsidRDefault="00F22BAA" w:rsidP="00F22BAA">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Ministria e Drejtësisë, S</w:t>
      </w:r>
      <w:r w:rsidR="00D70EA6" w:rsidRPr="009732C1">
        <w:rPr>
          <w:rFonts w:ascii="Times New Roman" w:eastAsia="Times New Roman" w:hAnsi="Times New Roman" w:cs="Times New Roman"/>
          <w:color w:val="000000"/>
          <w:sz w:val="28"/>
          <w:szCs w:val="28"/>
          <w:lang w:eastAsia="it-IT"/>
        </w:rPr>
        <w:t xml:space="preserve">hërbimi i Kontrollit të Brendshëm në Burgjeve </w:t>
      </w:r>
      <w:r w:rsidRPr="009732C1">
        <w:rPr>
          <w:rFonts w:ascii="Times New Roman" w:eastAsia="Times New Roman" w:hAnsi="Times New Roman" w:cs="Times New Roman"/>
          <w:color w:val="000000"/>
          <w:sz w:val="28"/>
          <w:szCs w:val="28"/>
          <w:lang w:eastAsia="it-IT"/>
        </w:rPr>
        <w:t xml:space="preserve">dhe Drejtoria e Përgjithshme e Burgjeve janë organet kompetente shtetërore për </w:t>
      </w:r>
      <w:r w:rsidRPr="009732C1">
        <w:rPr>
          <w:rFonts w:ascii="Times New Roman" w:eastAsia="Times New Roman" w:hAnsi="Times New Roman" w:cs="Times New Roman"/>
          <w:color w:val="000000"/>
          <w:sz w:val="28"/>
          <w:szCs w:val="28"/>
          <w:lang w:eastAsia="it-IT"/>
        </w:rPr>
        <w:lastRenderedPageBreak/>
        <w:t>kryerjen e inspektimeve pranë institucioneve të ekzekutimit të vendimeve penale.</w:t>
      </w:r>
    </w:p>
    <w:p w14:paraId="26D1E65B" w14:textId="77777777" w:rsidR="00F22BAA" w:rsidRPr="009732C1" w:rsidRDefault="00F22BAA" w:rsidP="00F22BAA">
      <w:pPr>
        <w:spacing w:after="0" w:line="240" w:lineRule="auto"/>
        <w:jc w:val="both"/>
        <w:rPr>
          <w:rFonts w:ascii="Times New Roman" w:eastAsia="Times New Roman" w:hAnsi="Times New Roman" w:cs="Times New Roman"/>
          <w:color w:val="000000"/>
          <w:sz w:val="28"/>
          <w:szCs w:val="28"/>
          <w:lang w:eastAsia="it-IT"/>
        </w:rPr>
      </w:pPr>
    </w:p>
    <w:p w14:paraId="5D7EE97A" w14:textId="77777777" w:rsidR="00F22BAA" w:rsidRPr="009732C1" w:rsidRDefault="00F22BAA" w:rsidP="00F22BAA">
      <w:pPr>
        <w:spacing w:after="0" w:line="240" w:lineRule="auto"/>
        <w:jc w:val="both"/>
        <w:rPr>
          <w:rFonts w:ascii="Times New Roman" w:eastAsia="Times New Roman" w:hAnsi="Times New Roman" w:cs="Times New Roman"/>
          <w:sz w:val="28"/>
          <w:szCs w:val="28"/>
          <w:lang w:eastAsia="it-IT"/>
        </w:rPr>
      </w:pPr>
      <w:r w:rsidRPr="009732C1">
        <w:rPr>
          <w:rFonts w:ascii="Times New Roman" w:eastAsia="Times New Roman" w:hAnsi="Times New Roman" w:cs="Times New Roman"/>
          <w:color w:val="000000"/>
          <w:sz w:val="28"/>
          <w:szCs w:val="28"/>
          <w:lang w:eastAsia="it-IT"/>
        </w:rPr>
        <w:t xml:space="preserve">Personat e autorizuar, me urdhër nga Ministri i </w:t>
      </w:r>
      <w:r w:rsidRPr="009732C1">
        <w:rPr>
          <w:rFonts w:ascii="Times New Roman" w:eastAsia="Times New Roman" w:hAnsi="Times New Roman" w:cs="Times New Roman"/>
          <w:sz w:val="28"/>
          <w:szCs w:val="28"/>
          <w:lang w:eastAsia="it-IT"/>
        </w:rPr>
        <w:t>Drejtësisë apo Drejtori i Përgjithshëm i Burgjeve, gëzojnë të drejtën të inspektojnë burgjet dhe të bëjnë verifikime me objekt të përgjithshëm apo tematik.</w:t>
      </w:r>
    </w:p>
    <w:p w14:paraId="68CFE4E7" w14:textId="77777777" w:rsidR="00F22BAA" w:rsidRPr="009732C1" w:rsidRDefault="00F22BAA" w:rsidP="00F22BAA">
      <w:pPr>
        <w:spacing w:after="0" w:line="240" w:lineRule="auto"/>
        <w:jc w:val="both"/>
        <w:rPr>
          <w:rFonts w:ascii="Times New Roman" w:eastAsia="Times New Roman" w:hAnsi="Times New Roman" w:cs="Times New Roman"/>
          <w:sz w:val="28"/>
          <w:szCs w:val="28"/>
          <w:lang w:eastAsia="it-IT"/>
        </w:rPr>
      </w:pPr>
    </w:p>
    <w:p w14:paraId="0A8D6E3A" w14:textId="77777777" w:rsidR="00F22BAA" w:rsidRPr="009732C1" w:rsidRDefault="00F22BAA" w:rsidP="00F22BAA">
      <w:pPr>
        <w:spacing w:after="0" w:line="240" w:lineRule="auto"/>
        <w:jc w:val="both"/>
        <w:rPr>
          <w:rFonts w:ascii="Times New Roman" w:eastAsia="Times New Roman" w:hAnsi="Times New Roman" w:cs="Times New Roman"/>
          <w:sz w:val="28"/>
          <w:szCs w:val="28"/>
          <w:lang w:eastAsia="it-IT"/>
        </w:rPr>
      </w:pPr>
      <w:r w:rsidRPr="009732C1">
        <w:rPr>
          <w:rFonts w:ascii="Times New Roman" w:eastAsia="Times New Roman" w:hAnsi="Times New Roman" w:cs="Times New Roman"/>
          <w:sz w:val="28"/>
          <w:szCs w:val="28"/>
          <w:lang w:eastAsia="it-IT"/>
        </w:rPr>
        <w:t>Objekti i verifikimeve të inspektimit janë vlerësimi i respektimit të kërkesave ligjore për të drejtat dhe trajtimin e të dënuarve apo të paraburgosurve, si edhe çështjet konkrete të përcaktuara në urdhrin e inspektimit.</w:t>
      </w:r>
    </w:p>
    <w:p w14:paraId="6ECA67A8" w14:textId="77777777" w:rsidR="00F22BAA" w:rsidRPr="009732C1" w:rsidRDefault="00F22BAA" w:rsidP="00F22BAA">
      <w:pPr>
        <w:spacing w:after="0" w:line="240" w:lineRule="auto"/>
        <w:jc w:val="both"/>
        <w:rPr>
          <w:rFonts w:ascii="Times New Roman" w:eastAsia="Times New Roman" w:hAnsi="Times New Roman" w:cs="Times New Roman"/>
          <w:sz w:val="28"/>
          <w:szCs w:val="28"/>
          <w:lang w:eastAsia="it-IT"/>
        </w:rPr>
      </w:pPr>
    </w:p>
    <w:p w14:paraId="65F787E6" w14:textId="77777777" w:rsidR="00F22BAA" w:rsidRPr="009732C1" w:rsidRDefault="00F22BAA" w:rsidP="00F22BAA">
      <w:pPr>
        <w:spacing w:after="0" w:line="240" w:lineRule="auto"/>
        <w:jc w:val="both"/>
        <w:rPr>
          <w:rFonts w:ascii="Times New Roman" w:eastAsia="Times New Roman" w:hAnsi="Times New Roman" w:cs="Times New Roman"/>
          <w:sz w:val="28"/>
          <w:szCs w:val="28"/>
          <w:lang w:eastAsia="it-IT"/>
        </w:rPr>
      </w:pPr>
      <w:r w:rsidRPr="009732C1">
        <w:rPr>
          <w:rFonts w:ascii="Times New Roman" w:eastAsia="Times New Roman" w:hAnsi="Times New Roman" w:cs="Times New Roman"/>
          <w:sz w:val="28"/>
          <w:szCs w:val="28"/>
          <w:lang w:eastAsia="it-IT"/>
        </w:rPr>
        <w:t>Pas përfundimit të inspektimit, personat e autorizuar për kryerjen e inspektimeve, përgatisin rekomandimet,</w:t>
      </w:r>
      <w:r w:rsidR="00805ACE" w:rsidRPr="009732C1">
        <w:rPr>
          <w:rFonts w:ascii="Times New Roman" w:eastAsia="Times New Roman" w:hAnsi="Times New Roman" w:cs="Times New Roman"/>
          <w:sz w:val="28"/>
          <w:szCs w:val="28"/>
          <w:lang w:eastAsia="it-IT"/>
        </w:rPr>
        <w:t xml:space="preserve"> </w:t>
      </w:r>
      <w:r w:rsidRPr="009732C1">
        <w:rPr>
          <w:rFonts w:ascii="Times New Roman" w:eastAsia="Times New Roman" w:hAnsi="Times New Roman" w:cs="Times New Roman"/>
          <w:sz w:val="28"/>
          <w:szCs w:val="28"/>
          <w:lang w:eastAsia="it-IT"/>
        </w:rPr>
        <w:t>sipas rastit,</w:t>
      </w:r>
      <w:r w:rsidR="00805ACE" w:rsidRPr="009732C1">
        <w:rPr>
          <w:rFonts w:ascii="Times New Roman" w:eastAsia="Times New Roman" w:hAnsi="Times New Roman" w:cs="Times New Roman"/>
          <w:sz w:val="28"/>
          <w:szCs w:val="28"/>
          <w:lang w:eastAsia="it-IT"/>
        </w:rPr>
        <w:t xml:space="preserve"> </w:t>
      </w:r>
      <w:r w:rsidRPr="009732C1">
        <w:rPr>
          <w:rFonts w:ascii="Times New Roman" w:eastAsia="Times New Roman" w:hAnsi="Times New Roman" w:cs="Times New Roman"/>
          <w:sz w:val="28"/>
          <w:szCs w:val="28"/>
          <w:lang w:eastAsia="it-IT"/>
        </w:rPr>
        <w:t>për Ministrin e Drejtësisë apo</w:t>
      </w:r>
      <w:r w:rsidR="00805ACE" w:rsidRPr="009732C1">
        <w:rPr>
          <w:rFonts w:ascii="Times New Roman" w:eastAsia="Times New Roman" w:hAnsi="Times New Roman" w:cs="Times New Roman"/>
          <w:sz w:val="28"/>
          <w:szCs w:val="28"/>
          <w:lang w:eastAsia="it-IT"/>
        </w:rPr>
        <w:t xml:space="preserve"> </w:t>
      </w:r>
      <w:r w:rsidRPr="009732C1">
        <w:rPr>
          <w:rFonts w:ascii="Times New Roman" w:eastAsia="Times New Roman" w:hAnsi="Times New Roman" w:cs="Times New Roman"/>
          <w:sz w:val="28"/>
          <w:szCs w:val="28"/>
          <w:lang w:eastAsia="it-IT"/>
        </w:rPr>
        <w:t>Drejtorin e Përgjithshëm të Burgjeve, lidhur</w:t>
      </w:r>
      <w:r w:rsidR="002A314F" w:rsidRPr="009732C1">
        <w:rPr>
          <w:rFonts w:ascii="Times New Roman" w:eastAsia="Times New Roman" w:hAnsi="Times New Roman" w:cs="Times New Roman"/>
          <w:sz w:val="28"/>
          <w:szCs w:val="28"/>
          <w:lang w:eastAsia="it-IT"/>
        </w:rPr>
        <w:t xml:space="preserve"> me marrjen e masave të nevojsh</w:t>
      </w:r>
      <w:r w:rsidRPr="009732C1">
        <w:rPr>
          <w:rFonts w:ascii="Times New Roman" w:eastAsia="Times New Roman" w:hAnsi="Times New Roman" w:cs="Times New Roman"/>
          <w:sz w:val="28"/>
          <w:szCs w:val="28"/>
          <w:lang w:eastAsia="it-IT"/>
        </w:rPr>
        <w:t>m</w:t>
      </w:r>
      <w:r w:rsidR="002A314F" w:rsidRPr="009732C1">
        <w:rPr>
          <w:rFonts w:ascii="Times New Roman" w:eastAsia="Times New Roman" w:hAnsi="Times New Roman" w:cs="Times New Roman"/>
          <w:sz w:val="28"/>
          <w:szCs w:val="28"/>
          <w:lang w:eastAsia="it-IT"/>
        </w:rPr>
        <w:t>e</w:t>
      </w:r>
      <w:r w:rsidRPr="009732C1">
        <w:rPr>
          <w:rFonts w:ascii="Times New Roman" w:eastAsia="Times New Roman" w:hAnsi="Times New Roman" w:cs="Times New Roman"/>
          <w:sz w:val="28"/>
          <w:szCs w:val="28"/>
          <w:lang w:eastAsia="it-IT"/>
        </w:rPr>
        <w:t xml:space="preserve"> për shkeljet e konstatuara.</w:t>
      </w:r>
    </w:p>
    <w:p w14:paraId="642563BC" w14:textId="77777777" w:rsidR="008719CB" w:rsidRPr="009732C1" w:rsidRDefault="008719CB" w:rsidP="00472365">
      <w:pPr>
        <w:spacing w:after="0" w:line="240" w:lineRule="auto"/>
        <w:jc w:val="both"/>
        <w:rPr>
          <w:rFonts w:ascii="Times New Roman" w:eastAsia="Times New Roman" w:hAnsi="Times New Roman" w:cs="Times New Roman"/>
          <w:color w:val="000000"/>
          <w:sz w:val="28"/>
          <w:szCs w:val="28"/>
          <w:lang w:eastAsia="it-IT"/>
        </w:rPr>
      </w:pPr>
    </w:p>
    <w:p w14:paraId="097013B1" w14:textId="77777777" w:rsidR="00AA30A0" w:rsidRPr="009732C1" w:rsidRDefault="00AA30A0" w:rsidP="004317F1">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Neni</w:t>
      </w:r>
      <w:r w:rsidR="00D15748" w:rsidRPr="009732C1">
        <w:rPr>
          <w:rFonts w:ascii="Times New Roman" w:eastAsia="Times New Roman" w:hAnsi="Times New Roman" w:cs="Times New Roman"/>
          <w:b/>
          <w:color w:val="000000"/>
          <w:sz w:val="28"/>
          <w:szCs w:val="28"/>
          <w:lang w:eastAsia="it-IT"/>
        </w:rPr>
        <w:t xml:space="preserve"> 4</w:t>
      </w:r>
      <w:r w:rsidR="00A0338A" w:rsidRPr="009732C1">
        <w:rPr>
          <w:rFonts w:ascii="Times New Roman" w:eastAsia="Times New Roman" w:hAnsi="Times New Roman" w:cs="Times New Roman"/>
          <w:b/>
          <w:color w:val="000000"/>
          <w:sz w:val="28"/>
          <w:szCs w:val="28"/>
          <w:lang w:eastAsia="it-IT"/>
        </w:rPr>
        <w:t>1</w:t>
      </w:r>
    </w:p>
    <w:p w14:paraId="2BB03276" w14:textId="77777777" w:rsidR="00AA30A0" w:rsidRPr="009732C1" w:rsidRDefault="00AA30A0" w:rsidP="004317F1">
      <w:pPr>
        <w:spacing w:after="0" w:line="240" w:lineRule="auto"/>
        <w:jc w:val="center"/>
        <w:rPr>
          <w:rFonts w:ascii="Times New Roman" w:eastAsia="Times New Roman" w:hAnsi="Times New Roman" w:cs="Times New Roman"/>
          <w:color w:val="000000"/>
          <w:sz w:val="28"/>
          <w:szCs w:val="28"/>
          <w:lang w:eastAsia="it-IT"/>
        </w:rPr>
      </w:pPr>
    </w:p>
    <w:p w14:paraId="218CA572" w14:textId="77777777" w:rsidR="0067389B" w:rsidRPr="009732C1" w:rsidRDefault="0067389B" w:rsidP="0067389B">
      <w:pPr>
        <w:spacing w:after="0" w:line="240" w:lineRule="auto"/>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Neni 76 riformulohet si më poshtë:</w:t>
      </w:r>
    </w:p>
    <w:p w14:paraId="65E29F9A" w14:textId="77777777" w:rsidR="00D072B2" w:rsidRPr="009732C1" w:rsidRDefault="00D072B2" w:rsidP="00027DB1">
      <w:pPr>
        <w:spacing w:after="0" w:line="240" w:lineRule="auto"/>
        <w:jc w:val="center"/>
        <w:rPr>
          <w:rFonts w:ascii="Times New Roman" w:eastAsia="Times New Roman" w:hAnsi="Times New Roman" w:cs="Times New Roman"/>
          <w:color w:val="000000"/>
          <w:sz w:val="28"/>
          <w:szCs w:val="28"/>
          <w:lang w:eastAsia="it-IT"/>
        </w:rPr>
      </w:pPr>
    </w:p>
    <w:p w14:paraId="2BB3D251" w14:textId="77777777" w:rsidR="00027DB1" w:rsidRPr="009732C1" w:rsidRDefault="00027DB1" w:rsidP="00027DB1">
      <w:pPr>
        <w:spacing w:after="0" w:line="240" w:lineRule="auto"/>
        <w:jc w:val="center"/>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Neni</w:t>
      </w:r>
      <w:r w:rsidR="0098610A" w:rsidRPr="009732C1">
        <w:rPr>
          <w:rFonts w:ascii="Times New Roman" w:eastAsia="Times New Roman" w:hAnsi="Times New Roman" w:cs="Times New Roman"/>
          <w:color w:val="000000"/>
          <w:sz w:val="28"/>
          <w:szCs w:val="28"/>
          <w:lang w:eastAsia="it-IT"/>
        </w:rPr>
        <w:t xml:space="preserve"> </w:t>
      </w:r>
      <w:r w:rsidRPr="009732C1">
        <w:rPr>
          <w:rFonts w:ascii="Times New Roman" w:eastAsia="Times New Roman" w:hAnsi="Times New Roman" w:cs="Times New Roman"/>
          <w:color w:val="000000"/>
          <w:sz w:val="28"/>
          <w:szCs w:val="28"/>
          <w:lang w:eastAsia="it-IT"/>
        </w:rPr>
        <w:t>76</w:t>
      </w:r>
    </w:p>
    <w:p w14:paraId="2C984757" w14:textId="77777777" w:rsidR="0067389B" w:rsidRPr="009732C1" w:rsidRDefault="0067389B" w:rsidP="00027DB1">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Aktet nënligjore zbatuese</w:t>
      </w:r>
    </w:p>
    <w:p w14:paraId="68F5AD3E" w14:textId="77777777" w:rsidR="00027DB1" w:rsidRPr="009732C1" w:rsidRDefault="00027DB1" w:rsidP="0067389B">
      <w:pPr>
        <w:spacing w:after="0" w:line="240" w:lineRule="auto"/>
        <w:jc w:val="both"/>
        <w:rPr>
          <w:rFonts w:ascii="Times New Roman" w:eastAsia="Times New Roman" w:hAnsi="Times New Roman" w:cs="Times New Roman"/>
          <w:b/>
          <w:color w:val="000000"/>
          <w:sz w:val="28"/>
          <w:szCs w:val="28"/>
          <w:lang w:eastAsia="it-IT"/>
        </w:rPr>
      </w:pPr>
    </w:p>
    <w:p w14:paraId="34041F28" w14:textId="77777777" w:rsidR="0067389B" w:rsidRPr="009732C1" w:rsidRDefault="00EA26D0" w:rsidP="0067389B">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Ngarkohet </w:t>
      </w:r>
      <w:r w:rsidR="0067389B" w:rsidRPr="009732C1">
        <w:rPr>
          <w:rFonts w:ascii="Times New Roman" w:eastAsia="Times New Roman" w:hAnsi="Times New Roman" w:cs="Times New Roman"/>
          <w:color w:val="000000"/>
          <w:sz w:val="28"/>
          <w:szCs w:val="28"/>
          <w:lang w:eastAsia="it-IT"/>
        </w:rPr>
        <w:t>Këshilli i Ministrave</w:t>
      </w:r>
      <w:r w:rsidRPr="009732C1">
        <w:rPr>
          <w:rFonts w:ascii="Times New Roman" w:eastAsia="Times New Roman" w:hAnsi="Times New Roman" w:cs="Times New Roman"/>
          <w:color w:val="000000"/>
          <w:sz w:val="28"/>
          <w:szCs w:val="28"/>
          <w:lang w:eastAsia="it-IT"/>
        </w:rPr>
        <w:t xml:space="preserve"> </w:t>
      </w:r>
      <w:r w:rsidR="00F23193" w:rsidRPr="009732C1">
        <w:rPr>
          <w:rFonts w:ascii="Times New Roman" w:eastAsia="Times New Roman" w:hAnsi="Times New Roman" w:cs="Times New Roman"/>
          <w:color w:val="000000"/>
          <w:sz w:val="28"/>
          <w:szCs w:val="28"/>
          <w:lang w:eastAsia="it-IT"/>
        </w:rPr>
        <w:t>që</w:t>
      </w:r>
      <w:r w:rsidRPr="009732C1">
        <w:rPr>
          <w:rFonts w:ascii="Times New Roman" w:eastAsia="Times New Roman" w:hAnsi="Times New Roman" w:cs="Times New Roman"/>
          <w:color w:val="000000"/>
          <w:sz w:val="28"/>
          <w:szCs w:val="28"/>
          <w:lang w:eastAsia="it-IT"/>
        </w:rPr>
        <w:t xml:space="preserve"> me propozimin e Ministrit </w:t>
      </w:r>
      <w:r w:rsidR="00F23193" w:rsidRPr="009732C1">
        <w:rPr>
          <w:rFonts w:ascii="Times New Roman" w:eastAsia="Times New Roman" w:hAnsi="Times New Roman" w:cs="Times New Roman"/>
          <w:color w:val="000000"/>
          <w:sz w:val="28"/>
          <w:szCs w:val="28"/>
          <w:lang w:eastAsia="it-IT"/>
        </w:rPr>
        <w:t>të</w:t>
      </w:r>
      <w:r w:rsidRPr="009732C1">
        <w:rPr>
          <w:rFonts w:ascii="Times New Roman" w:eastAsia="Times New Roman" w:hAnsi="Times New Roman" w:cs="Times New Roman"/>
          <w:color w:val="000000"/>
          <w:sz w:val="28"/>
          <w:szCs w:val="28"/>
          <w:lang w:eastAsia="it-IT"/>
        </w:rPr>
        <w:t xml:space="preserve"> </w:t>
      </w:r>
      <w:r w:rsidR="00F23193" w:rsidRPr="009732C1">
        <w:rPr>
          <w:rFonts w:ascii="Times New Roman" w:eastAsia="Times New Roman" w:hAnsi="Times New Roman" w:cs="Times New Roman"/>
          <w:color w:val="000000"/>
          <w:sz w:val="28"/>
          <w:szCs w:val="28"/>
          <w:lang w:eastAsia="it-IT"/>
        </w:rPr>
        <w:t>Drejtësisë</w:t>
      </w:r>
      <w:r w:rsidR="0067389B" w:rsidRPr="009732C1">
        <w:rPr>
          <w:rFonts w:ascii="Times New Roman" w:eastAsia="Times New Roman" w:hAnsi="Times New Roman" w:cs="Times New Roman"/>
          <w:color w:val="000000"/>
          <w:sz w:val="28"/>
          <w:szCs w:val="28"/>
          <w:lang w:eastAsia="it-IT"/>
        </w:rPr>
        <w:t xml:space="preserve"> miraton </w:t>
      </w:r>
      <w:r w:rsidRPr="009732C1">
        <w:rPr>
          <w:rFonts w:ascii="Times New Roman" w:eastAsia="Times New Roman" w:hAnsi="Times New Roman" w:cs="Times New Roman"/>
          <w:color w:val="000000"/>
          <w:sz w:val="28"/>
          <w:szCs w:val="28"/>
          <w:lang w:eastAsia="it-IT"/>
        </w:rPr>
        <w:t xml:space="preserve">ndryshimet </w:t>
      </w:r>
      <w:r w:rsidR="00F23193" w:rsidRPr="009732C1">
        <w:rPr>
          <w:rFonts w:ascii="Times New Roman" w:eastAsia="Times New Roman" w:hAnsi="Times New Roman" w:cs="Times New Roman"/>
          <w:color w:val="000000"/>
          <w:sz w:val="28"/>
          <w:szCs w:val="28"/>
          <w:lang w:eastAsia="it-IT"/>
        </w:rPr>
        <w:t>në</w:t>
      </w:r>
      <w:r w:rsidRPr="009732C1">
        <w:rPr>
          <w:rFonts w:ascii="Times New Roman" w:eastAsia="Times New Roman" w:hAnsi="Times New Roman" w:cs="Times New Roman"/>
          <w:color w:val="000000"/>
          <w:sz w:val="28"/>
          <w:szCs w:val="28"/>
          <w:lang w:eastAsia="it-IT"/>
        </w:rPr>
        <w:t xml:space="preserve"> </w:t>
      </w:r>
      <w:r w:rsidR="0067389B" w:rsidRPr="009732C1">
        <w:rPr>
          <w:rFonts w:ascii="Times New Roman" w:eastAsia="Times New Roman" w:hAnsi="Times New Roman" w:cs="Times New Roman"/>
          <w:color w:val="000000"/>
          <w:sz w:val="28"/>
          <w:szCs w:val="28"/>
          <w:lang w:eastAsia="it-IT"/>
        </w:rPr>
        <w:t>rregulloren e burgjeve dhe aktet e tjera nënligjore në</w:t>
      </w:r>
      <w:r w:rsidR="00027DB1" w:rsidRPr="009732C1">
        <w:rPr>
          <w:rFonts w:ascii="Times New Roman" w:eastAsia="Times New Roman" w:hAnsi="Times New Roman" w:cs="Times New Roman"/>
          <w:color w:val="000000"/>
          <w:sz w:val="28"/>
          <w:szCs w:val="28"/>
          <w:lang w:eastAsia="it-IT"/>
        </w:rPr>
        <w:t xml:space="preserve"> </w:t>
      </w:r>
      <w:r w:rsidRPr="009732C1">
        <w:rPr>
          <w:rFonts w:ascii="Times New Roman" w:eastAsia="Times New Roman" w:hAnsi="Times New Roman" w:cs="Times New Roman"/>
          <w:color w:val="000000"/>
          <w:sz w:val="28"/>
          <w:szCs w:val="28"/>
          <w:lang w:eastAsia="it-IT"/>
        </w:rPr>
        <w:t>zbatim të këtij ligji</w:t>
      </w:r>
      <w:r w:rsidR="0067389B" w:rsidRPr="009732C1">
        <w:rPr>
          <w:rFonts w:ascii="Times New Roman" w:eastAsia="Times New Roman" w:hAnsi="Times New Roman" w:cs="Times New Roman"/>
          <w:color w:val="000000"/>
          <w:sz w:val="28"/>
          <w:szCs w:val="28"/>
          <w:lang w:eastAsia="it-IT"/>
        </w:rPr>
        <w:t>.</w:t>
      </w:r>
    </w:p>
    <w:p w14:paraId="1D2C1022" w14:textId="77777777" w:rsidR="0067389B" w:rsidRPr="009732C1" w:rsidRDefault="0067389B" w:rsidP="0067389B">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Rregulloret e brendshme të çdo institucioni miratohen nga Ministri i Drejtësisë, </w:t>
      </w:r>
      <w:r w:rsidR="00F23193" w:rsidRPr="009732C1">
        <w:rPr>
          <w:rFonts w:ascii="Times New Roman" w:eastAsia="Times New Roman" w:hAnsi="Times New Roman" w:cs="Times New Roman"/>
          <w:color w:val="000000"/>
          <w:sz w:val="28"/>
          <w:szCs w:val="28"/>
          <w:lang w:eastAsia="it-IT"/>
        </w:rPr>
        <w:t>pas</w:t>
      </w:r>
      <w:r w:rsidRPr="009732C1">
        <w:rPr>
          <w:rFonts w:ascii="Times New Roman" w:eastAsia="Times New Roman" w:hAnsi="Times New Roman" w:cs="Times New Roman"/>
          <w:color w:val="000000"/>
          <w:sz w:val="28"/>
          <w:szCs w:val="28"/>
          <w:lang w:eastAsia="it-IT"/>
        </w:rPr>
        <w:t xml:space="preserve"> hyrj</w:t>
      </w:r>
      <w:r w:rsidR="00F23193" w:rsidRPr="009732C1">
        <w:rPr>
          <w:rFonts w:ascii="Times New Roman" w:eastAsia="Times New Roman" w:hAnsi="Times New Roman" w:cs="Times New Roman"/>
          <w:color w:val="000000"/>
          <w:sz w:val="28"/>
          <w:szCs w:val="28"/>
          <w:lang w:eastAsia="it-IT"/>
        </w:rPr>
        <w:t>es</w:t>
      </w:r>
      <w:r w:rsidRPr="009732C1">
        <w:rPr>
          <w:rFonts w:ascii="Times New Roman" w:eastAsia="Times New Roman" w:hAnsi="Times New Roman" w:cs="Times New Roman"/>
          <w:color w:val="000000"/>
          <w:sz w:val="28"/>
          <w:szCs w:val="28"/>
          <w:lang w:eastAsia="it-IT"/>
        </w:rPr>
        <w:t xml:space="preserve"> në fuqi </w:t>
      </w:r>
      <w:r w:rsidR="00F23193" w:rsidRPr="009732C1">
        <w:rPr>
          <w:rFonts w:ascii="Times New Roman" w:eastAsia="Times New Roman" w:hAnsi="Times New Roman" w:cs="Times New Roman"/>
          <w:color w:val="000000"/>
          <w:sz w:val="28"/>
          <w:szCs w:val="28"/>
          <w:lang w:eastAsia="it-IT"/>
        </w:rPr>
        <w:t>të</w:t>
      </w:r>
      <w:r w:rsidRPr="009732C1">
        <w:rPr>
          <w:rFonts w:ascii="Times New Roman" w:eastAsia="Times New Roman" w:hAnsi="Times New Roman" w:cs="Times New Roman"/>
          <w:color w:val="000000"/>
          <w:sz w:val="28"/>
          <w:szCs w:val="28"/>
          <w:lang w:eastAsia="it-IT"/>
        </w:rPr>
        <w:t xml:space="preserve"> rregullores së burgjeve.</w:t>
      </w:r>
    </w:p>
    <w:p w14:paraId="3E73B095" w14:textId="77777777" w:rsidR="0067389B" w:rsidRPr="009732C1" w:rsidRDefault="0067389B" w:rsidP="0067389B">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lastRenderedPageBreak/>
        <w:t>Ministri i Drejtësisë në zbatim të ligjit dhe rregullores së burgjeve nxjerr urdhrat e nevojshme.</w:t>
      </w:r>
    </w:p>
    <w:p w14:paraId="774A21DC" w14:textId="77777777" w:rsidR="0067389B" w:rsidRPr="009732C1" w:rsidRDefault="0067389B" w:rsidP="0067389B">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Deri në daljen e akteve nënligjore në zbatim të këtij ligji, mbeten në fuqi ato</w:t>
      </w:r>
    </w:p>
    <w:p w14:paraId="7201FE0A" w14:textId="77777777" w:rsidR="00680667" w:rsidRPr="009732C1" w:rsidRDefault="0067389B" w:rsidP="0067389B">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ekzistuese.</w:t>
      </w:r>
    </w:p>
    <w:p w14:paraId="517BAF0E" w14:textId="77777777" w:rsidR="00680667" w:rsidRPr="009732C1" w:rsidRDefault="00680667" w:rsidP="004317F1">
      <w:pPr>
        <w:spacing w:after="0" w:line="240" w:lineRule="auto"/>
        <w:jc w:val="center"/>
        <w:rPr>
          <w:rFonts w:ascii="Times New Roman" w:eastAsia="Times New Roman" w:hAnsi="Times New Roman" w:cs="Times New Roman"/>
          <w:color w:val="000000"/>
          <w:sz w:val="28"/>
          <w:szCs w:val="28"/>
          <w:lang w:eastAsia="it-IT"/>
        </w:rPr>
      </w:pPr>
    </w:p>
    <w:p w14:paraId="10F79BCF" w14:textId="77777777" w:rsidR="00680667" w:rsidRPr="009732C1" w:rsidRDefault="00680667" w:rsidP="00680667">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Neni 42</w:t>
      </w:r>
    </w:p>
    <w:p w14:paraId="06210103" w14:textId="77777777" w:rsidR="00680667" w:rsidRPr="009732C1" w:rsidRDefault="00680667" w:rsidP="004317F1">
      <w:pPr>
        <w:spacing w:after="0" w:line="240" w:lineRule="auto"/>
        <w:jc w:val="center"/>
        <w:rPr>
          <w:rFonts w:ascii="Times New Roman" w:eastAsia="Times New Roman" w:hAnsi="Times New Roman" w:cs="Times New Roman"/>
          <w:color w:val="000000"/>
          <w:sz w:val="28"/>
          <w:szCs w:val="28"/>
          <w:lang w:eastAsia="it-IT"/>
        </w:rPr>
      </w:pPr>
    </w:p>
    <w:p w14:paraId="3B307508" w14:textId="77777777" w:rsidR="00AA30A0" w:rsidRPr="009732C1" w:rsidRDefault="00AA30A0" w:rsidP="00742888">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Hyrja në fuqi</w:t>
      </w:r>
    </w:p>
    <w:p w14:paraId="4D067C70" w14:textId="77777777" w:rsidR="00AA30A0" w:rsidRPr="009732C1" w:rsidRDefault="00AA30A0" w:rsidP="004317F1">
      <w:pPr>
        <w:spacing w:after="0" w:line="240" w:lineRule="auto"/>
        <w:jc w:val="center"/>
        <w:rPr>
          <w:rFonts w:ascii="Times New Roman" w:eastAsia="Times New Roman" w:hAnsi="Times New Roman" w:cs="Times New Roman"/>
          <w:color w:val="000000"/>
          <w:sz w:val="28"/>
          <w:szCs w:val="28"/>
          <w:lang w:eastAsia="it-IT"/>
        </w:rPr>
      </w:pPr>
    </w:p>
    <w:p w14:paraId="0CE0A7F0" w14:textId="77777777" w:rsidR="00AA30A0" w:rsidRPr="009732C1" w:rsidRDefault="00AA30A0" w:rsidP="00F22BAA">
      <w:pPr>
        <w:spacing w:after="0" w:line="240" w:lineRule="auto"/>
        <w:jc w:val="both"/>
        <w:rPr>
          <w:rFonts w:ascii="Times New Roman" w:eastAsia="Times New Roman" w:hAnsi="Times New Roman" w:cs="Times New Roman"/>
          <w:color w:val="000000"/>
          <w:sz w:val="28"/>
          <w:szCs w:val="28"/>
          <w:lang w:eastAsia="it-IT"/>
        </w:rPr>
      </w:pPr>
      <w:r w:rsidRPr="009732C1">
        <w:rPr>
          <w:rFonts w:ascii="Times New Roman" w:eastAsia="Times New Roman" w:hAnsi="Times New Roman" w:cs="Times New Roman"/>
          <w:color w:val="000000"/>
          <w:sz w:val="28"/>
          <w:szCs w:val="28"/>
          <w:lang w:eastAsia="it-IT"/>
        </w:rPr>
        <w:t xml:space="preserve">Ky </w:t>
      </w:r>
      <w:r w:rsidR="00F22BAA" w:rsidRPr="009732C1">
        <w:rPr>
          <w:rFonts w:ascii="Times New Roman" w:eastAsia="Times New Roman" w:hAnsi="Times New Roman" w:cs="Times New Roman"/>
          <w:color w:val="000000"/>
          <w:sz w:val="28"/>
          <w:szCs w:val="28"/>
          <w:lang w:eastAsia="it-IT"/>
        </w:rPr>
        <w:t xml:space="preserve">ligj hyn në fuqi 15 ditë pas botimit </w:t>
      </w:r>
      <w:r w:rsidRPr="009732C1">
        <w:rPr>
          <w:rFonts w:ascii="Times New Roman" w:eastAsia="Times New Roman" w:hAnsi="Times New Roman" w:cs="Times New Roman"/>
          <w:color w:val="000000"/>
          <w:sz w:val="28"/>
          <w:szCs w:val="28"/>
          <w:lang w:eastAsia="it-IT"/>
        </w:rPr>
        <w:t xml:space="preserve">në </w:t>
      </w:r>
      <w:r w:rsidR="00F22BAA" w:rsidRPr="009732C1">
        <w:rPr>
          <w:rFonts w:ascii="Times New Roman" w:eastAsia="Times New Roman" w:hAnsi="Times New Roman" w:cs="Times New Roman"/>
          <w:color w:val="000000"/>
          <w:sz w:val="28"/>
          <w:szCs w:val="28"/>
          <w:lang w:eastAsia="it-IT"/>
        </w:rPr>
        <w:t>“Fletoren Zyrtare”.</w:t>
      </w:r>
    </w:p>
    <w:p w14:paraId="21974E19" w14:textId="77777777" w:rsidR="009863C1" w:rsidRPr="009732C1" w:rsidRDefault="009863C1" w:rsidP="00903770">
      <w:pPr>
        <w:spacing w:after="0" w:line="240" w:lineRule="auto"/>
        <w:jc w:val="center"/>
        <w:rPr>
          <w:rFonts w:ascii="Times New Roman" w:eastAsia="Times New Roman" w:hAnsi="Times New Roman" w:cs="Times New Roman"/>
          <w:b/>
          <w:color w:val="000000"/>
          <w:sz w:val="28"/>
          <w:szCs w:val="28"/>
          <w:lang w:eastAsia="it-IT"/>
        </w:rPr>
      </w:pPr>
    </w:p>
    <w:p w14:paraId="449BD97E" w14:textId="77777777" w:rsidR="009863C1" w:rsidRPr="009732C1" w:rsidRDefault="009863C1" w:rsidP="00903770">
      <w:pPr>
        <w:spacing w:after="0" w:line="240" w:lineRule="auto"/>
        <w:jc w:val="center"/>
        <w:rPr>
          <w:rFonts w:ascii="Times New Roman" w:eastAsia="Times New Roman" w:hAnsi="Times New Roman" w:cs="Times New Roman"/>
          <w:b/>
          <w:color w:val="000000"/>
          <w:sz w:val="28"/>
          <w:szCs w:val="28"/>
          <w:lang w:eastAsia="it-IT"/>
        </w:rPr>
      </w:pPr>
    </w:p>
    <w:p w14:paraId="29F38A65" w14:textId="77777777" w:rsidR="00DD0C6E" w:rsidRPr="009732C1" w:rsidRDefault="009863C1" w:rsidP="00903770">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K</w:t>
      </w:r>
      <w:r w:rsidR="00DD0C6E" w:rsidRPr="009732C1">
        <w:rPr>
          <w:rFonts w:ascii="Times New Roman" w:eastAsia="Times New Roman" w:hAnsi="Times New Roman" w:cs="Times New Roman"/>
          <w:b/>
          <w:color w:val="000000"/>
          <w:sz w:val="28"/>
          <w:szCs w:val="28"/>
          <w:lang w:eastAsia="it-IT"/>
        </w:rPr>
        <w:t xml:space="preserve"> R Y E T A R I</w:t>
      </w:r>
    </w:p>
    <w:p w14:paraId="7F111370" w14:textId="77777777" w:rsidR="00903770" w:rsidRPr="009732C1" w:rsidRDefault="00903770" w:rsidP="00903770">
      <w:pPr>
        <w:spacing w:after="0" w:line="240" w:lineRule="auto"/>
        <w:jc w:val="center"/>
        <w:rPr>
          <w:rFonts w:ascii="Times New Roman" w:eastAsia="Times New Roman" w:hAnsi="Times New Roman" w:cs="Times New Roman"/>
          <w:b/>
          <w:color w:val="000000"/>
          <w:sz w:val="28"/>
          <w:szCs w:val="28"/>
          <w:lang w:eastAsia="it-IT"/>
        </w:rPr>
      </w:pPr>
    </w:p>
    <w:p w14:paraId="4D23AC38" w14:textId="77777777" w:rsidR="00DD0C6E" w:rsidRPr="00EC1BD5" w:rsidRDefault="00DD0C6E" w:rsidP="00903770">
      <w:pPr>
        <w:spacing w:after="0" w:line="240" w:lineRule="auto"/>
        <w:jc w:val="center"/>
        <w:rPr>
          <w:rFonts w:ascii="Times New Roman" w:eastAsia="Times New Roman" w:hAnsi="Times New Roman" w:cs="Times New Roman"/>
          <w:b/>
          <w:color w:val="000000"/>
          <w:sz w:val="28"/>
          <w:szCs w:val="28"/>
          <w:lang w:eastAsia="it-IT"/>
        </w:rPr>
      </w:pPr>
      <w:r w:rsidRPr="009732C1">
        <w:rPr>
          <w:rFonts w:ascii="Times New Roman" w:eastAsia="Times New Roman" w:hAnsi="Times New Roman" w:cs="Times New Roman"/>
          <w:b/>
          <w:color w:val="000000"/>
          <w:sz w:val="28"/>
          <w:szCs w:val="28"/>
          <w:lang w:eastAsia="it-IT"/>
        </w:rPr>
        <w:t>Gramoz RUÇI</w:t>
      </w:r>
    </w:p>
    <w:sectPr w:rsidR="00DD0C6E" w:rsidRPr="00EC1BD5" w:rsidSect="00EA22A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AD363" w14:textId="77777777" w:rsidR="00F12522" w:rsidRDefault="00F12522" w:rsidP="008C6D40">
      <w:pPr>
        <w:spacing w:after="0" w:line="240" w:lineRule="auto"/>
      </w:pPr>
      <w:r>
        <w:separator/>
      </w:r>
    </w:p>
  </w:endnote>
  <w:endnote w:type="continuationSeparator" w:id="0">
    <w:p w14:paraId="1D787A9D" w14:textId="77777777" w:rsidR="00F12522" w:rsidRDefault="00F12522" w:rsidP="008C6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G Times">
    <w:altName w:val="CG Times"/>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177281"/>
      <w:docPartObj>
        <w:docPartGallery w:val="Page Numbers (Bottom of Page)"/>
        <w:docPartUnique/>
      </w:docPartObj>
    </w:sdtPr>
    <w:sdtEndPr>
      <w:rPr>
        <w:noProof/>
      </w:rPr>
    </w:sdtEndPr>
    <w:sdtContent>
      <w:p w14:paraId="1AE1A35E" w14:textId="77777777" w:rsidR="002F448A" w:rsidRDefault="002F448A">
        <w:pPr>
          <w:pStyle w:val="Footer"/>
          <w:jc w:val="right"/>
        </w:pPr>
        <w:r>
          <w:fldChar w:fldCharType="begin"/>
        </w:r>
        <w:r>
          <w:instrText xml:space="preserve"> PAGE   \* MERGEFORMAT </w:instrText>
        </w:r>
        <w:r>
          <w:fldChar w:fldCharType="separate"/>
        </w:r>
        <w:r w:rsidR="00520BF1">
          <w:rPr>
            <w:noProof/>
          </w:rPr>
          <w:t>1</w:t>
        </w:r>
        <w:r>
          <w:rPr>
            <w:noProof/>
          </w:rPr>
          <w:fldChar w:fldCharType="end"/>
        </w:r>
      </w:p>
    </w:sdtContent>
  </w:sdt>
  <w:p w14:paraId="5D45051E" w14:textId="77777777" w:rsidR="002F448A" w:rsidRDefault="002F44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7499A" w14:textId="77777777" w:rsidR="00F12522" w:rsidRDefault="00F12522" w:rsidP="008C6D40">
      <w:pPr>
        <w:spacing w:after="0" w:line="240" w:lineRule="auto"/>
      </w:pPr>
      <w:r>
        <w:separator/>
      </w:r>
    </w:p>
  </w:footnote>
  <w:footnote w:type="continuationSeparator" w:id="0">
    <w:p w14:paraId="67C36518" w14:textId="77777777" w:rsidR="00F12522" w:rsidRDefault="00F12522" w:rsidP="008C6D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41D1D"/>
    <w:multiLevelType w:val="hybridMultilevel"/>
    <w:tmpl w:val="233C31D8"/>
    <w:lvl w:ilvl="0" w:tplc="9222B8E0">
      <w:start w:val="1"/>
      <w:numFmt w:val="bullet"/>
      <w:lvlText w:val=""/>
      <w:lvlJc w:val="left"/>
      <w:pPr>
        <w:tabs>
          <w:tab w:val="num" w:pos="720"/>
        </w:tabs>
        <w:ind w:left="720" w:hanging="360"/>
      </w:pPr>
      <w:rPr>
        <w:rFonts w:ascii="Wingdings" w:hAnsi="Wingdings" w:hint="default"/>
      </w:rPr>
    </w:lvl>
    <w:lvl w:ilvl="1" w:tplc="DB748964" w:tentative="1">
      <w:start w:val="1"/>
      <w:numFmt w:val="bullet"/>
      <w:lvlText w:val=""/>
      <w:lvlJc w:val="left"/>
      <w:pPr>
        <w:tabs>
          <w:tab w:val="num" w:pos="1440"/>
        </w:tabs>
        <w:ind w:left="1440" w:hanging="360"/>
      </w:pPr>
      <w:rPr>
        <w:rFonts w:ascii="Wingdings" w:hAnsi="Wingdings" w:hint="default"/>
      </w:rPr>
    </w:lvl>
    <w:lvl w:ilvl="2" w:tplc="35DEE45C" w:tentative="1">
      <w:start w:val="1"/>
      <w:numFmt w:val="bullet"/>
      <w:lvlText w:val=""/>
      <w:lvlJc w:val="left"/>
      <w:pPr>
        <w:tabs>
          <w:tab w:val="num" w:pos="2160"/>
        </w:tabs>
        <w:ind w:left="2160" w:hanging="360"/>
      </w:pPr>
      <w:rPr>
        <w:rFonts w:ascii="Wingdings" w:hAnsi="Wingdings" w:hint="default"/>
      </w:rPr>
    </w:lvl>
    <w:lvl w:ilvl="3" w:tplc="23ACC3C8" w:tentative="1">
      <w:start w:val="1"/>
      <w:numFmt w:val="bullet"/>
      <w:lvlText w:val=""/>
      <w:lvlJc w:val="left"/>
      <w:pPr>
        <w:tabs>
          <w:tab w:val="num" w:pos="2880"/>
        </w:tabs>
        <w:ind w:left="2880" w:hanging="360"/>
      </w:pPr>
      <w:rPr>
        <w:rFonts w:ascii="Wingdings" w:hAnsi="Wingdings" w:hint="default"/>
      </w:rPr>
    </w:lvl>
    <w:lvl w:ilvl="4" w:tplc="79D09142" w:tentative="1">
      <w:start w:val="1"/>
      <w:numFmt w:val="bullet"/>
      <w:lvlText w:val=""/>
      <w:lvlJc w:val="left"/>
      <w:pPr>
        <w:tabs>
          <w:tab w:val="num" w:pos="3600"/>
        </w:tabs>
        <w:ind w:left="3600" w:hanging="360"/>
      </w:pPr>
      <w:rPr>
        <w:rFonts w:ascii="Wingdings" w:hAnsi="Wingdings" w:hint="default"/>
      </w:rPr>
    </w:lvl>
    <w:lvl w:ilvl="5" w:tplc="1482147C" w:tentative="1">
      <w:start w:val="1"/>
      <w:numFmt w:val="bullet"/>
      <w:lvlText w:val=""/>
      <w:lvlJc w:val="left"/>
      <w:pPr>
        <w:tabs>
          <w:tab w:val="num" w:pos="4320"/>
        </w:tabs>
        <w:ind w:left="4320" w:hanging="360"/>
      </w:pPr>
      <w:rPr>
        <w:rFonts w:ascii="Wingdings" w:hAnsi="Wingdings" w:hint="default"/>
      </w:rPr>
    </w:lvl>
    <w:lvl w:ilvl="6" w:tplc="44A6E852" w:tentative="1">
      <w:start w:val="1"/>
      <w:numFmt w:val="bullet"/>
      <w:lvlText w:val=""/>
      <w:lvlJc w:val="left"/>
      <w:pPr>
        <w:tabs>
          <w:tab w:val="num" w:pos="5040"/>
        </w:tabs>
        <w:ind w:left="5040" w:hanging="360"/>
      </w:pPr>
      <w:rPr>
        <w:rFonts w:ascii="Wingdings" w:hAnsi="Wingdings" w:hint="default"/>
      </w:rPr>
    </w:lvl>
    <w:lvl w:ilvl="7" w:tplc="23DE680A" w:tentative="1">
      <w:start w:val="1"/>
      <w:numFmt w:val="bullet"/>
      <w:lvlText w:val=""/>
      <w:lvlJc w:val="left"/>
      <w:pPr>
        <w:tabs>
          <w:tab w:val="num" w:pos="5760"/>
        </w:tabs>
        <w:ind w:left="5760" w:hanging="360"/>
      </w:pPr>
      <w:rPr>
        <w:rFonts w:ascii="Wingdings" w:hAnsi="Wingdings" w:hint="default"/>
      </w:rPr>
    </w:lvl>
    <w:lvl w:ilvl="8" w:tplc="C0CC07C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3E0F65"/>
    <w:multiLevelType w:val="hybridMultilevel"/>
    <w:tmpl w:val="84900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F81305"/>
    <w:multiLevelType w:val="hybridMultilevel"/>
    <w:tmpl w:val="D1AEBFAC"/>
    <w:lvl w:ilvl="0" w:tplc="C0D2E930">
      <w:start w:val="1"/>
      <w:numFmt w:val="bullet"/>
      <w:lvlText w:val=""/>
      <w:lvlJc w:val="left"/>
      <w:pPr>
        <w:tabs>
          <w:tab w:val="num" w:pos="720"/>
        </w:tabs>
        <w:ind w:left="720" w:hanging="360"/>
      </w:pPr>
      <w:rPr>
        <w:rFonts w:ascii="Wingdings" w:hAnsi="Wingdings" w:hint="default"/>
      </w:rPr>
    </w:lvl>
    <w:lvl w:ilvl="1" w:tplc="9B6E7A32" w:tentative="1">
      <w:start w:val="1"/>
      <w:numFmt w:val="bullet"/>
      <w:lvlText w:val=""/>
      <w:lvlJc w:val="left"/>
      <w:pPr>
        <w:tabs>
          <w:tab w:val="num" w:pos="1440"/>
        </w:tabs>
        <w:ind w:left="1440" w:hanging="360"/>
      </w:pPr>
      <w:rPr>
        <w:rFonts w:ascii="Wingdings" w:hAnsi="Wingdings" w:hint="default"/>
      </w:rPr>
    </w:lvl>
    <w:lvl w:ilvl="2" w:tplc="4DE81570" w:tentative="1">
      <w:start w:val="1"/>
      <w:numFmt w:val="bullet"/>
      <w:lvlText w:val=""/>
      <w:lvlJc w:val="left"/>
      <w:pPr>
        <w:tabs>
          <w:tab w:val="num" w:pos="2160"/>
        </w:tabs>
        <w:ind w:left="2160" w:hanging="360"/>
      </w:pPr>
      <w:rPr>
        <w:rFonts w:ascii="Wingdings" w:hAnsi="Wingdings" w:hint="default"/>
      </w:rPr>
    </w:lvl>
    <w:lvl w:ilvl="3" w:tplc="A70C2720" w:tentative="1">
      <w:start w:val="1"/>
      <w:numFmt w:val="bullet"/>
      <w:lvlText w:val=""/>
      <w:lvlJc w:val="left"/>
      <w:pPr>
        <w:tabs>
          <w:tab w:val="num" w:pos="2880"/>
        </w:tabs>
        <w:ind w:left="2880" w:hanging="360"/>
      </w:pPr>
      <w:rPr>
        <w:rFonts w:ascii="Wingdings" w:hAnsi="Wingdings" w:hint="default"/>
      </w:rPr>
    </w:lvl>
    <w:lvl w:ilvl="4" w:tplc="6A327404" w:tentative="1">
      <w:start w:val="1"/>
      <w:numFmt w:val="bullet"/>
      <w:lvlText w:val=""/>
      <w:lvlJc w:val="left"/>
      <w:pPr>
        <w:tabs>
          <w:tab w:val="num" w:pos="3600"/>
        </w:tabs>
        <w:ind w:left="3600" w:hanging="360"/>
      </w:pPr>
      <w:rPr>
        <w:rFonts w:ascii="Wingdings" w:hAnsi="Wingdings" w:hint="default"/>
      </w:rPr>
    </w:lvl>
    <w:lvl w:ilvl="5" w:tplc="50F6496A" w:tentative="1">
      <w:start w:val="1"/>
      <w:numFmt w:val="bullet"/>
      <w:lvlText w:val=""/>
      <w:lvlJc w:val="left"/>
      <w:pPr>
        <w:tabs>
          <w:tab w:val="num" w:pos="4320"/>
        </w:tabs>
        <w:ind w:left="4320" w:hanging="360"/>
      </w:pPr>
      <w:rPr>
        <w:rFonts w:ascii="Wingdings" w:hAnsi="Wingdings" w:hint="default"/>
      </w:rPr>
    </w:lvl>
    <w:lvl w:ilvl="6" w:tplc="CE425858" w:tentative="1">
      <w:start w:val="1"/>
      <w:numFmt w:val="bullet"/>
      <w:lvlText w:val=""/>
      <w:lvlJc w:val="left"/>
      <w:pPr>
        <w:tabs>
          <w:tab w:val="num" w:pos="5040"/>
        </w:tabs>
        <w:ind w:left="5040" w:hanging="360"/>
      </w:pPr>
      <w:rPr>
        <w:rFonts w:ascii="Wingdings" w:hAnsi="Wingdings" w:hint="default"/>
      </w:rPr>
    </w:lvl>
    <w:lvl w:ilvl="7" w:tplc="B3F2E48C" w:tentative="1">
      <w:start w:val="1"/>
      <w:numFmt w:val="bullet"/>
      <w:lvlText w:val=""/>
      <w:lvlJc w:val="left"/>
      <w:pPr>
        <w:tabs>
          <w:tab w:val="num" w:pos="5760"/>
        </w:tabs>
        <w:ind w:left="5760" w:hanging="360"/>
      </w:pPr>
      <w:rPr>
        <w:rFonts w:ascii="Wingdings" w:hAnsi="Wingdings" w:hint="default"/>
      </w:rPr>
    </w:lvl>
    <w:lvl w:ilvl="8" w:tplc="8056F21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136E14"/>
    <w:multiLevelType w:val="hybridMultilevel"/>
    <w:tmpl w:val="DBD05ACE"/>
    <w:lvl w:ilvl="0" w:tplc="CA86ED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2780489"/>
    <w:multiLevelType w:val="hybridMultilevel"/>
    <w:tmpl w:val="531853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F6AA2"/>
    <w:multiLevelType w:val="hybridMultilevel"/>
    <w:tmpl w:val="9DE61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33126B"/>
    <w:multiLevelType w:val="hybridMultilevel"/>
    <w:tmpl w:val="668683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B85D63"/>
    <w:multiLevelType w:val="hybridMultilevel"/>
    <w:tmpl w:val="A5BA4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8A2125"/>
    <w:multiLevelType w:val="hybridMultilevel"/>
    <w:tmpl w:val="393AEB12"/>
    <w:lvl w:ilvl="0" w:tplc="1A64C1F4">
      <w:start w:val="1"/>
      <w:numFmt w:val="decimal"/>
      <w:lvlText w:val="%1."/>
      <w:lvlJc w:val="left"/>
      <w:pPr>
        <w:ind w:left="927" w:hanging="360"/>
      </w:pPr>
      <w:rPr>
        <w:rFonts w:hint="default"/>
      </w:rPr>
    </w:lvl>
    <w:lvl w:ilvl="1" w:tplc="041C0019" w:tentative="1">
      <w:start w:val="1"/>
      <w:numFmt w:val="lowerLetter"/>
      <w:lvlText w:val="%2."/>
      <w:lvlJc w:val="left"/>
      <w:pPr>
        <w:ind w:left="1647" w:hanging="360"/>
      </w:pPr>
    </w:lvl>
    <w:lvl w:ilvl="2" w:tplc="041C001B" w:tentative="1">
      <w:start w:val="1"/>
      <w:numFmt w:val="lowerRoman"/>
      <w:lvlText w:val="%3."/>
      <w:lvlJc w:val="right"/>
      <w:pPr>
        <w:ind w:left="2367" w:hanging="180"/>
      </w:pPr>
    </w:lvl>
    <w:lvl w:ilvl="3" w:tplc="041C000F" w:tentative="1">
      <w:start w:val="1"/>
      <w:numFmt w:val="decimal"/>
      <w:lvlText w:val="%4."/>
      <w:lvlJc w:val="left"/>
      <w:pPr>
        <w:ind w:left="3087" w:hanging="360"/>
      </w:pPr>
    </w:lvl>
    <w:lvl w:ilvl="4" w:tplc="041C0019" w:tentative="1">
      <w:start w:val="1"/>
      <w:numFmt w:val="lowerLetter"/>
      <w:lvlText w:val="%5."/>
      <w:lvlJc w:val="left"/>
      <w:pPr>
        <w:ind w:left="3807" w:hanging="360"/>
      </w:pPr>
    </w:lvl>
    <w:lvl w:ilvl="5" w:tplc="041C001B" w:tentative="1">
      <w:start w:val="1"/>
      <w:numFmt w:val="lowerRoman"/>
      <w:lvlText w:val="%6."/>
      <w:lvlJc w:val="right"/>
      <w:pPr>
        <w:ind w:left="4527" w:hanging="180"/>
      </w:pPr>
    </w:lvl>
    <w:lvl w:ilvl="6" w:tplc="041C000F" w:tentative="1">
      <w:start w:val="1"/>
      <w:numFmt w:val="decimal"/>
      <w:lvlText w:val="%7."/>
      <w:lvlJc w:val="left"/>
      <w:pPr>
        <w:ind w:left="5247" w:hanging="360"/>
      </w:pPr>
    </w:lvl>
    <w:lvl w:ilvl="7" w:tplc="041C0019" w:tentative="1">
      <w:start w:val="1"/>
      <w:numFmt w:val="lowerLetter"/>
      <w:lvlText w:val="%8."/>
      <w:lvlJc w:val="left"/>
      <w:pPr>
        <w:ind w:left="5967" w:hanging="360"/>
      </w:pPr>
    </w:lvl>
    <w:lvl w:ilvl="8" w:tplc="041C001B" w:tentative="1">
      <w:start w:val="1"/>
      <w:numFmt w:val="lowerRoman"/>
      <w:lvlText w:val="%9."/>
      <w:lvlJc w:val="right"/>
      <w:pPr>
        <w:ind w:left="6687" w:hanging="180"/>
      </w:pPr>
    </w:lvl>
  </w:abstractNum>
  <w:abstractNum w:abstractNumId="9" w15:restartNumberingAfterBreak="0">
    <w:nsid w:val="73432AC6"/>
    <w:multiLevelType w:val="hybridMultilevel"/>
    <w:tmpl w:val="D4E607C6"/>
    <w:lvl w:ilvl="0" w:tplc="B36230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D5005B"/>
    <w:multiLevelType w:val="hybridMultilevel"/>
    <w:tmpl w:val="D270B12C"/>
    <w:lvl w:ilvl="0" w:tplc="98C406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C2A32CD"/>
    <w:multiLevelType w:val="hybridMultilevel"/>
    <w:tmpl w:val="B3A445CC"/>
    <w:lvl w:ilvl="0" w:tplc="8B26B934">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ECA65B3"/>
    <w:multiLevelType w:val="hybridMultilevel"/>
    <w:tmpl w:val="8A844A3E"/>
    <w:lvl w:ilvl="0" w:tplc="0809001B">
      <w:start w:val="1"/>
      <w:numFmt w:val="lowerRoman"/>
      <w:lvlText w:val="%1."/>
      <w:lvlJc w:val="right"/>
      <w:pPr>
        <w:ind w:left="2008" w:hanging="360"/>
      </w:pPr>
    </w:lvl>
    <w:lvl w:ilvl="1" w:tplc="08090019" w:tentative="1">
      <w:start w:val="1"/>
      <w:numFmt w:val="lowerLetter"/>
      <w:lvlText w:val="%2."/>
      <w:lvlJc w:val="left"/>
      <w:pPr>
        <w:ind w:left="2728" w:hanging="360"/>
      </w:pPr>
    </w:lvl>
    <w:lvl w:ilvl="2" w:tplc="0809001B" w:tentative="1">
      <w:start w:val="1"/>
      <w:numFmt w:val="lowerRoman"/>
      <w:lvlText w:val="%3."/>
      <w:lvlJc w:val="right"/>
      <w:pPr>
        <w:ind w:left="3448" w:hanging="180"/>
      </w:pPr>
    </w:lvl>
    <w:lvl w:ilvl="3" w:tplc="0809000F" w:tentative="1">
      <w:start w:val="1"/>
      <w:numFmt w:val="decimal"/>
      <w:lvlText w:val="%4."/>
      <w:lvlJc w:val="left"/>
      <w:pPr>
        <w:ind w:left="4168" w:hanging="360"/>
      </w:pPr>
    </w:lvl>
    <w:lvl w:ilvl="4" w:tplc="08090019" w:tentative="1">
      <w:start w:val="1"/>
      <w:numFmt w:val="lowerLetter"/>
      <w:lvlText w:val="%5."/>
      <w:lvlJc w:val="left"/>
      <w:pPr>
        <w:ind w:left="4888" w:hanging="360"/>
      </w:pPr>
    </w:lvl>
    <w:lvl w:ilvl="5" w:tplc="0809001B" w:tentative="1">
      <w:start w:val="1"/>
      <w:numFmt w:val="lowerRoman"/>
      <w:lvlText w:val="%6."/>
      <w:lvlJc w:val="right"/>
      <w:pPr>
        <w:ind w:left="5608" w:hanging="180"/>
      </w:pPr>
    </w:lvl>
    <w:lvl w:ilvl="6" w:tplc="0809000F" w:tentative="1">
      <w:start w:val="1"/>
      <w:numFmt w:val="decimal"/>
      <w:lvlText w:val="%7."/>
      <w:lvlJc w:val="left"/>
      <w:pPr>
        <w:ind w:left="6328" w:hanging="360"/>
      </w:pPr>
    </w:lvl>
    <w:lvl w:ilvl="7" w:tplc="08090019" w:tentative="1">
      <w:start w:val="1"/>
      <w:numFmt w:val="lowerLetter"/>
      <w:lvlText w:val="%8."/>
      <w:lvlJc w:val="left"/>
      <w:pPr>
        <w:ind w:left="7048" w:hanging="360"/>
      </w:pPr>
    </w:lvl>
    <w:lvl w:ilvl="8" w:tplc="0809001B" w:tentative="1">
      <w:start w:val="1"/>
      <w:numFmt w:val="lowerRoman"/>
      <w:lvlText w:val="%9."/>
      <w:lvlJc w:val="right"/>
      <w:pPr>
        <w:ind w:left="7768" w:hanging="180"/>
      </w:pPr>
    </w:lvl>
  </w:abstractNum>
  <w:num w:numId="1">
    <w:abstractNumId w:val="1"/>
  </w:num>
  <w:num w:numId="2">
    <w:abstractNumId w:val="12"/>
  </w:num>
  <w:num w:numId="3">
    <w:abstractNumId w:val="10"/>
  </w:num>
  <w:num w:numId="4">
    <w:abstractNumId w:val="8"/>
  </w:num>
  <w:num w:numId="5">
    <w:abstractNumId w:val="5"/>
  </w:num>
  <w:num w:numId="6">
    <w:abstractNumId w:val="11"/>
  </w:num>
  <w:num w:numId="7">
    <w:abstractNumId w:val="0"/>
  </w:num>
  <w:num w:numId="8">
    <w:abstractNumId w:val="6"/>
  </w:num>
  <w:num w:numId="9">
    <w:abstractNumId w:val="2"/>
  </w:num>
  <w:num w:numId="10">
    <w:abstractNumId w:val="9"/>
  </w:num>
  <w:num w:numId="11">
    <w:abstractNumId w:val="3"/>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198"/>
    <w:rsid w:val="0000143B"/>
    <w:rsid w:val="00004A86"/>
    <w:rsid w:val="00007534"/>
    <w:rsid w:val="00010876"/>
    <w:rsid w:val="00011C64"/>
    <w:rsid w:val="00011CD6"/>
    <w:rsid w:val="000129BB"/>
    <w:rsid w:val="0002099C"/>
    <w:rsid w:val="000213D0"/>
    <w:rsid w:val="00024266"/>
    <w:rsid w:val="00024A50"/>
    <w:rsid w:val="00027DB1"/>
    <w:rsid w:val="0003707C"/>
    <w:rsid w:val="000433C5"/>
    <w:rsid w:val="0005259A"/>
    <w:rsid w:val="00054C43"/>
    <w:rsid w:val="00061DD0"/>
    <w:rsid w:val="00063BDB"/>
    <w:rsid w:val="0006598B"/>
    <w:rsid w:val="00071669"/>
    <w:rsid w:val="00090737"/>
    <w:rsid w:val="00090B92"/>
    <w:rsid w:val="00090CCA"/>
    <w:rsid w:val="0009272D"/>
    <w:rsid w:val="00093649"/>
    <w:rsid w:val="00094826"/>
    <w:rsid w:val="00096548"/>
    <w:rsid w:val="000971C4"/>
    <w:rsid w:val="000A0492"/>
    <w:rsid w:val="000A575C"/>
    <w:rsid w:val="000A6D81"/>
    <w:rsid w:val="000B067C"/>
    <w:rsid w:val="000C21EE"/>
    <w:rsid w:val="000D1E53"/>
    <w:rsid w:val="000E443D"/>
    <w:rsid w:val="000F001C"/>
    <w:rsid w:val="000F3A6D"/>
    <w:rsid w:val="000F5B40"/>
    <w:rsid w:val="000F7259"/>
    <w:rsid w:val="000F7CA6"/>
    <w:rsid w:val="00100256"/>
    <w:rsid w:val="00100575"/>
    <w:rsid w:val="00102AD1"/>
    <w:rsid w:val="00102D9C"/>
    <w:rsid w:val="001128DC"/>
    <w:rsid w:val="0011509D"/>
    <w:rsid w:val="001169C8"/>
    <w:rsid w:val="00122233"/>
    <w:rsid w:val="0012456A"/>
    <w:rsid w:val="001264B9"/>
    <w:rsid w:val="001328A0"/>
    <w:rsid w:val="00133837"/>
    <w:rsid w:val="001341EF"/>
    <w:rsid w:val="001433D8"/>
    <w:rsid w:val="00143FCE"/>
    <w:rsid w:val="001502D6"/>
    <w:rsid w:val="00163632"/>
    <w:rsid w:val="00173BE4"/>
    <w:rsid w:val="00176D6B"/>
    <w:rsid w:val="00177F71"/>
    <w:rsid w:val="00183789"/>
    <w:rsid w:val="0019055D"/>
    <w:rsid w:val="001921AC"/>
    <w:rsid w:val="001922AB"/>
    <w:rsid w:val="00193C64"/>
    <w:rsid w:val="00195937"/>
    <w:rsid w:val="001A235A"/>
    <w:rsid w:val="001B055E"/>
    <w:rsid w:val="001C416C"/>
    <w:rsid w:val="001D01FC"/>
    <w:rsid w:val="001D7689"/>
    <w:rsid w:val="001E0EA6"/>
    <w:rsid w:val="001E365A"/>
    <w:rsid w:val="001F3CF1"/>
    <w:rsid w:val="001F4DEF"/>
    <w:rsid w:val="001F577D"/>
    <w:rsid w:val="001F6357"/>
    <w:rsid w:val="002016AE"/>
    <w:rsid w:val="002035F9"/>
    <w:rsid w:val="00203C56"/>
    <w:rsid w:val="002040AD"/>
    <w:rsid w:val="002076A3"/>
    <w:rsid w:val="002110E1"/>
    <w:rsid w:val="0021219C"/>
    <w:rsid w:val="0021526C"/>
    <w:rsid w:val="00215A23"/>
    <w:rsid w:val="00221A0A"/>
    <w:rsid w:val="00232EB8"/>
    <w:rsid w:val="0023706D"/>
    <w:rsid w:val="002373CB"/>
    <w:rsid w:val="00243E8A"/>
    <w:rsid w:val="002449A9"/>
    <w:rsid w:val="002450F8"/>
    <w:rsid w:val="002478DD"/>
    <w:rsid w:val="00253F2A"/>
    <w:rsid w:val="0025468D"/>
    <w:rsid w:val="00255C69"/>
    <w:rsid w:val="002566FC"/>
    <w:rsid w:val="00256B7F"/>
    <w:rsid w:val="00257273"/>
    <w:rsid w:val="00265240"/>
    <w:rsid w:val="002666DF"/>
    <w:rsid w:val="002675D4"/>
    <w:rsid w:val="00271AED"/>
    <w:rsid w:val="0027418C"/>
    <w:rsid w:val="00274C6A"/>
    <w:rsid w:val="00274D0C"/>
    <w:rsid w:val="00275186"/>
    <w:rsid w:val="002753B1"/>
    <w:rsid w:val="00285967"/>
    <w:rsid w:val="00293F7B"/>
    <w:rsid w:val="00294B22"/>
    <w:rsid w:val="00295CDA"/>
    <w:rsid w:val="002A19D2"/>
    <w:rsid w:val="002A25E9"/>
    <w:rsid w:val="002A314F"/>
    <w:rsid w:val="002A46D9"/>
    <w:rsid w:val="002A4A8F"/>
    <w:rsid w:val="002B2A1E"/>
    <w:rsid w:val="002B66AC"/>
    <w:rsid w:val="002D00CD"/>
    <w:rsid w:val="002D1E51"/>
    <w:rsid w:val="002D7CC0"/>
    <w:rsid w:val="002E0AE2"/>
    <w:rsid w:val="002E0EAE"/>
    <w:rsid w:val="002E1247"/>
    <w:rsid w:val="002E49EA"/>
    <w:rsid w:val="002F15CE"/>
    <w:rsid w:val="002F1765"/>
    <w:rsid w:val="002F258C"/>
    <w:rsid w:val="002F38EB"/>
    <w:rsid w:val="002F448A"/>
    <w:rsid w:val="002F5154"/>
    <w:rsid w:val="002F59EF"/>
    <w:rsid w:val="002F657F"/>
    <w:rsid w:val="003023E5"/>
    <w:rsid w:val="00302A53"/>
    <w:rsid w:val="00304D5C"/>
    <w:rsid w:val="0031249F"/>
    <w:rsid w:val="00316034"/>
    <w:rsid w:val="003175EA"/>
    <w:rsid w:val="003212C2"/>
    <w:rsid w:val="003322FC"/>
    <w:rsid w:val="00334CAA"/>
    <w:rsid w:val="003370F6"/>
    <w:rsid w:val="0034240A"/>
    <w:rsid w:val="00347565"/>
    <w:rsid w:val="003561C4"/>
    <w:rsid w:val="00361506"/>
    <w:rsid w:val="00361F43"/>
    <w:rsid w:val="00364538"/>
    <w:rsid w:val="00364FC0"/>
    <w:rsid w:val="00370634"/>
    <w:rsid w:val="003712E1"/>
    <w:rsid w:val="00372905"/>
    <w:rsid w:val="00375230"/>
    <w:rsid w:val="003768D9"/>
    <w:rsid w:val="003864A7"/>
    <w:rsid w:val="00387C82"/>
    <w:rsid w:val="003909D4"/>
    <w:rsid w:val="00393BFB"/>
    <w:rsid w:val="003A16B6"/>
    <w:rsid w:val="003A1E21"/>
    <w:rsid w:val="003B319E"/>
    <w:rsid w:val="003B676E"/>
    <w:rsid w:val="003C5AC9"/>
    <w:rsid w:val="003C609D"/>
    <w:rsid w:val="003C6C03"/>
    <w:rsid w:val="003C7891"/>
    <w:rsid w:val="003C7B0F"/>
    <w:rsid w:val="003D0DF7"/>
    <w:rsid w:val="003D5162"/>
    <w:rsid w:val="003E1873"/>
    <w:rsid w:val="003E3038"/>
    <w:rsid w:val="003F1C77"/>
    <w:rsid w:val="003F21B0"/>
    <w:rsid w:val="003F29B3"/>
    <w:rsid w:val="003F635F"/>
    <w:rsid w:val="003F721F"/>
    <w:rsid w:val="004079EF"/>
    <w:rsid w:val="00411D89"/>
    <w:rsid w:val="0042271A"/>
    <w:rsid w:val="00423EBB"/>
    <w:rsid w:val="004246CF"/>
    <w:rsid w:val="004317F1"/>
    <w:rsid w:val="004319DC"/>
    <w:rsid w:val="00433C17"/>
    <w:rsid w:val="00434685"/>
    <w:rsid w:val="00434E6B"/>
    <w:rsid w:val="00435623"/>
    <w:rsid w:val="00442562"/>
    <w:rsid w:val="00443924"/>
    <w:rsid w:val="004442F4"/>
    <w:rsid w:val="00456EC2"/>
    <w:rsid w:val="004702CA"/>
    <w:rsid w:val="00471422"/>
    <w:rsid w:val="00472365"/>
    <w:rsid w:val="0047257B"/>
    <w:rsid w:val="0047704C"/>
    <w:rsid w:val="004829B6"/>
    <w:rsid w:val="004860B7"/>
    <w:rsid w:val="00492292"/>
    <w:rsid w:val="00493B2E"/>
    <w:rsid w:val="00495CB2"/>
    <w:rsid w:val="004A4E4F"/>
    <w:rsid w:val="004A5EB6"/>
    <w:rsid w:val="004A6D17"/>
    <w:rsid w:val="004B5C18"/>
    <w:rsid w:val="004B627B"/>
    <w:rsid w:val="004B7B55"/>
    <w:rsid w:val="004C3838"/>
    <w:rsid w:val="004C5B74"/>
    <w:rsid w:val="004C75F6"/>
    <w:rsid w:val="004D1EC7"/>
    <w:rsid w:val="004D42B8"/>
    <w:rsid w:val="004D75D5"/>
    <w:rsid w:val="004E3081"/>
    <w:rsid w:val="004F3ACD"/>
    <w:rsid w:val="0050148D"/>
    <w:rsid w:val="005018FD"/>
    <w:rsid w:val="005044D6"/>
    <w:rsid w:val="005056E1"/>
    <w:rsid w:val="00510D56"/>
    <w:rsid w:val="00515B1C"/>
    <w:rsid w:val="005172CD"/>
    <w:rsid w:val="00517A2A"/>
    <w:rsid w:val="00520BF1"/>
    <w:rsid w:val="0052657A"/>
    <w:rsid w:val="005265CE"/>
    <w:rsid w:val="00527744"/>
    <w:rsid w:val="00543F06"/>
    <w:rsid w:val="005476B5"/>
    <w:rsid w:val="00550CD6"/>
    <w:rsid w:val="00555808"/>
    <w:rsid w:val="0056058E"/>
    <w:rsid w:val="00561B1E"/>
    <w:rsid w:val="005673CF"/>
    <w:rsid w:val="00574D2C"/>
    <w:rsid w:val="005807A1"/>
    <w:rsid w:val="00587894"/>
    <w:rsid w:val="005911EE"/>
    <w:rsid w:val="00595CAE"/>
    <w:rsid w:val="00597C8B"/>
    <w:rsid w:val="005A0C06"/>
    <w:rsid w:val="005B0578"/>
    <w:rsid w:val="005B33CB"/>
    <w:rsid w:val="005B4B8A"/>
    <w:rsid w:val="005B5B22"/>
    <w:rsid w:val="005C0FF2"/>
    <w:rsid w:val="005C548D"/>
    <w:rsid w:val="005C625D"/>
    <w:rsid w:val="005C6A50"/>
    <w:rsid w:val="005D1926"/>
    <w:rsid w:val="005D47B9"/>
    <w:rsid w:val="005E373E"/>
    <w:rsid w:val="005E4F3D"/>
    <w:rsid w:val="005E5BE2"/>
    <w:rsid w:val="005E7612"/>
    <w:rsid w:val="005F315D"/>
    <w:rsid w:val="005F5CD7"/>
    <w:rsid w:val="00600FBD"/>
    <w:rsid w:val="00601EC9"/>
    <w:rsid w:val="00615E40"/>
    <w:rsid w:val="0062022A"/>
    <w:rsid w:val="006259AA"/>
    <w:rsid w:val="00627DFE"/>
    <w:rsid w:val="0063231B"/>
    <w:rsid w:val="006409CF"/>
    <w:rsid w:val="0064294F"/>
    <w:rsid w:val="00643DC7"/>
    <w:rsid w:val="00647FBF"/>
    <w:rsid w:val="00652FBA"/>
    <w:rsid w:val="00653D77"/>
    <w:rsid w:val="00666CBA"/>
    <w:rsid w:val="00670F21"/>
    <w:rsid w:val="0067389B"/>
    <w:rsid w:val="0067777F"/>
    <w:rsid w:val="00680667"/>
    <w:rsid w:val="00685590"/>
    <w:rsid w:val="00686304"/>
    <w:rsid w:val="006A1278"/>
    <w:rsid w:val="006A3498"/>
    <w:rsid w:val="006A4536"/>
    <w:rsid w:val="006A4588"/>
    <w:rsid w:val="006A5369"/>
    <w:rsid w:val="006A60EB"/>
    <w:rsid w:val="006A746B"/>
    <w:rsid w:val="006B1051"/>
    <w:rsid w:val="006C1522"/>
    <w:rsid w:val="006C4789"/>
    <w:rsid w:val="006D2E98"/>
    <w:rsid w:val="006D6E2E"/>
    <w:rsid w:val="006E01B6"/>
    <w:rsid w:val="006E1D13"/>
    <w:rsid w:val="006E7680"/>
    <w:rsid w:val="006F152A"/>
    <w:rsid w:val="006F5B64"/>
    <w:rsid w:val="00702321"/>
    <w:rsid w:val="00710321"/>
    <w:rsid w:val="00710718"/>
    <w:rsid w:val="0071384D"/>
    <w:rsid w:val="0071612E"/>
    <w:rsid w:val="00723F39"/>
    <w:rsid w:val="007240DC"/>
    <w:rsid w:val="00725B13"/>
    <w:rsid w:val="00725BD8"/>
    <w:rsid w:val="00727FBC"/>
    <w:rsid w:val="00735997"/>
    <w:rsid w:val="0073735C"/>
    <w:rsid w:val="007373C6"/>
    <w:rsid w:val="00742823"/>
    <w:rsid w:val="00742888"/>
    <w:rsid w:val="00744B08"/>
    <w:rsid w:val="00750F90"/>
    <w:rsid w:val="00751AB0"/>
    <w:rsid w:val="00754A0B"/>
    <w:rsid w:val="00755488"/>
    <w:rsid w:val="00757180"/>
    <w:rsid w:val="007628C3"/>
    <w:rsid w:val="0077150D"/>
    <w:rsid w:val="007739F9"/>
    <w:rsid w:val="00774D24"/>
    <w:rsid w:val="00782DEB"/>
    <w:rsid w:val="00785311"/>
    <w:rsid w:val="00787ED7"/>
    <w:rsid w:val="007946F9"/>
    <w:rsid w:val="007A5A66"/>
    <w:rsid w:val="007A624C"/>
    <w:rsid w:val="007B276C"/>
    <w:rsid w:val="007B4BD7"/>
    <w:rsid w:val="007B5B12"/>
    <w:rsid w:val="007B6658"/>
    <w:rsid w:val="007B7FBF"/>
    <w:rsid w:val="007C27F2"/>
    <w:rsid w:val="007C2DFE"/>
    <w:rsid w:val="007C6586"/>
    <w:rsid w:val="007C6758"/>
    <w:rsid w:val="007D15AA"/>
    <w:rsid w:val="007D1A77"/>
    <w:rsid w:val="007D266B"/>
    <w:rsid w:val="007E17CD"/>
    <w:rsid w:val="007E45BE"/>
    <w:rsid w:val="00805ACE"/>
    <w:rsid w:val="00806332"/>
    <w:rsid w:val="008072DA"/>
    <w:rsid w:val="00812AB6"/>
    <w:rsid w:val="00815DC3"/>
    <w:rsid w:val="00816346"/>
    <w:rsid w:val="00820414"/>
    <w:rsid w:val="008216AF"/>
    <w:rsid w:val="00824B1F"/>
    <w:rsid w:val="00831B7E"/>
    <w:rsid w:val="00865547"/>
    <w:rsid w:val="00867736"/>
    <w:rsid w:val="008719CB"/>
    <w:rsid w:val="00883EA7"/>
    <w:rsid w:val="00895273"/>
    <w:rsid w:val="00897451"/>
    <w:rsid w:val="008A1BEA"/>
    <w:rsid w:val="008A6C05"/>
    <w:rsid w:val="008B256E"/>
    <w:rsid w:val="008B26A3"/>
    <w:rsid w:val="008C6D40"/>
    <w:rsid w:val="008D15C9"/>
    <w:rsid w:val="008D6B98"/>
    <w:rsid w:val="008E168B"/>
    <w:rsid w:val="008E6BF8"/>
    <w:rsid w:val="009009CD"/>
    <w:rsid w:val="009020B4"/>
    <w:rsid w:val="00902439"/>
    <w:rsid w:val="0090356E"/>
    <w:rsid w:val="00903770"/>
    <w:rsid w:val="00903E60"/>
    <w:rsid w:val="00904532"/>
    <w:rsid w:val="00905E2E"/>
    <w:rsid w:val="0090717A"/>
    <w:rsid w:val="00911CE4"/>
    <w:rsid w:val="0092014B"/>
    <w:rsid w:val="00921D6C"/>
    <w:rsid w:val="00922FD5"/>
    <w:rsid w:val="00924C16"/>
    <w:rsid w:val="00927BB5"/>
    <w:rsid w:val="0093031F"/>
    <w:rsid w:val="009314BA"/>
    <w:rsid w:val="00931A68"/>
    <w:rsid w:val="00932425"/>
    <w:rsid w:val="009354F6"/>
    <w:rsid w:val="009368EE"/>
    <w:rsid w:val="0094157C"/>
    <w:rsid w:val="009452A4"/>
    <w:rsid w:val="00947827"/>
    <w:rsid w:val="00950BFF"/>
    <w:rsid w:val="009556A4"/>
    <w:rsid w:val="00957A64"/>
    <w:rsid w:val="009608B3"/>
    <w:rsid w:val="009621B6"/>
    <w:rsid w:val="00963CDF"/>
    <w:rsid w:val="00971562"/>
    <w:rsid w:val="009732C1"/>
    <w:rsid w:val="0098610A"/>
    <w:rsid w:val="009863C1"/>
    <w:rsid w:val="0099670C"/>
    <w:rsid w:val="009A032B"/>
    <w:rsid w:val="009A0F65"/>
    <w:rsid w:val="009B4718"/>
    <w:rsid w:val="009C4062"/>
    <w:rsid w:val="009C6530"/>
    <w:rsid w:val="009C745A"/>
    <w:rsid w:val="009D0F57"/>
    <w:rsid w:val="009D33F0"/>
    <w:rsid w:val="009D3737"/>
    <w:rsid w:val="009D7F7F"/>
    <w:rsid w:val="009E21D8"/>
    <w:rsid w:val="009E6464"/>
    <w:rsid w:val="009F269B"/>
    <w:rsid w:val="00A0338A"/>
    <w:rsid w:val="00A072A9"/>
    <w:rsid w:val="00A17694"/>
    <w:rsid w:val="00A177E5"/>
    <w:rsid w:val="00A20FAE"/>
    <w:rsid w:val="00A2149D"/>
    <w:rsid w:val="00A27ED0"/>
    <w:rsid w:val="00A31A8E"/>
    <w:rsid w:val="00A362A1"/>
    <w:rsid w:val="00A427CF"/>
    <w:rsid w:val="00A50C9E"/>
    <w:rsid w:val="00A60837"/>
    <w:rsid w:val="00A60882"/>
    <w:rsid w:val="00A73139"/>
    <w:rsid w:val="00A76E77"/>
    <w:rsid w:val="00A81710"/>
    <w:rsid w:val="00A843DC"/>
    <w:rsid w:val="00AA0632"/>
    <w:rsid w:val="00AA1CFB"/>
    <w:rsid w:val="00AA30A0"/>
    <w:rsid w:val="00AA513C"/>
    <w:rsid w:val="00AA7923"/>
    <w:rsid w:val="00AB5828"/>
    <w:rsid w:val="00AB6BF8"/>
    <w:rsid w:val="00AB6DDC"/>
    <w:rsid w:val="00AC16B8"/>
    <w:rsid w:val="00AC2AC6"/>
    <w:rsid w:val="00AC4450"/>
    <w:rsid w:val="00AC717A"/>
    <w:rsid w:val="00AD4BBB"/>
    <w:rsid w:val="00AD769E"/>
    <w:rsid w:val="00AE51E9"/>
    <w:rsid w:val="00AE608D"/>
    <w:rsid w:val="00AE6E73"/>
    <w:rsid w:val="00AF1FA1"/>
    <w:rsid w:val="00AF2C0B"/>
    <w:rsid w:val="00AF6D44"/>
    <w:rsid w:val="00B014DA"/>
    <w:rsid w:val="00B03FEC"/>
    <w:rsid w:val="00B147C4"/>
    <w:rsid w:val="00B14E6B"/>
    <w:rsid w:val="00B22FF1"/>
    <w:rsid w:val="00B2388F"/>
    <w:rsid w:val="00B27639"/>
    <w:rsid w:val="00B30B11"/>
    <w:rsid w:val="00B3732B"/>
    <w:rsid w:val="00B51C67"/>
    <w:rsid w:val="00B64ACB"/>
    <w:rsid w:val="00B675D1"/>
    <w:rsid w:val="00B709E5"/>
    <w:rsid w:val="00B70E2A"/>
    <w:rsid w:val="00B71025"/>
    <w:rsid w:val="00B74F03"/>
    <w:rsid w:val="00B8096F"/>
    <w:rsid w:val="00B80E10"/>
    <w:rsid w:val="00B906A5"/>
    <w:rsid w:val="00B926CC"/>
    <w:rsid w:val="00BA140D"/>
    <w:rsid w:val="00BA75BA"/>
    <w:rsid w:val="00BB6FBF"/>
    <w:rsid w:val="00BC21A0"/>
    <w:rsid w:val="00BD562B"/>
    <w:rsid w:val="00BE6FE9"/>
    <w:rsid w:val="00BF1172"/>
    <w:rsid w:val="00BF2FCD"/>
    <w:rsid w:val="00BF4BEA"/>
    <w:rsid w:val="00C13AE7"/>
    <w:rsid w:val="00C145E3"/>
    <w:rsid w:val="00C21092"/>
    <w:rsid w:val="00C228C1"/>
    <w:rsid w:val="00C23A5B"/>
    <w:rsid w:val="00C46BFF"/>
    <w:rsid w:val="00C51950"/>
    <w:rsid w:val="00C51DF1"/>
    <w:rsid w:val="00C55D87"/>
    <w:rsid w:val="00C57FEF"/>
    <w:rsid w:val="00C614C2"/>
    <w:rsid w:val="00C633ED"/>
    <w:rsid w:val="00C64F33"/>
    <w:rsid w:val="00C7121D"/>
    <w:rsid w:val="00C71243"/>
    <w:rsid w:val="00C71CCD"/>
    <w:rsid w:val="00C72E50"/>
    <w:rsid w:val="00C738C6"/>
    <w:rsid w:val="00C80088"/>
    <w:rsid w:val="00C836D3"/>
    <w:rsid w:val="00C83BE9"/>
    <w:rsid w:val="00C846CA"/>
    <w:rsid w:val="00C874B1"/>
    <w:rsid w:val="00C87B19"/>
    <w:rsid w:val="00CA5897"/>
    <w:rsid w:val="00CB156C"/>
    <w:rsid w:val="00CB55F8"/>
    <w:rsid w:val="00CB76F8"/>
    <w:rsid w:val="00CB787D"/>
    <w:rsid w:val="00CD7922"/>
    <w:rsid w:val="00CE1700"/>
    <w:rsid w:val="00CE3A6F"/>
    <w:rsid w:val="00CE41B8"/>
    <w:rsid w:val="00CE78B9"/>
    <w:rsid w:val="00CF1C1C"/>
    <w:rsid w:val="00CF34A7"/>
    <w:rsid w:val="00D0129C"/>
    <w:rsid w:val="00D01FBA"/>
    <w:rsid w:val="00D04FBE"/>
    <w:rsid w:val="00D072B2"/>
    <w:rsid w:val="00D15748"/>
    <w:rsid w:val="00D2409E"/>
    <w:rsid w:val="00D24E3C"/>
    <w:rsid w:val="00D25509"/>
    <w:rsid w:val="00D41343"/>
    <w:rsid w:val="00D4259A"/>
    <w:rsid w:val="00D45297"/>
    <w:rsid w:val="00D452BE"/>
    <w:rsid w:val="00D4661C"/>
    <w:rsid w:val="00D508D9"/>
    <w:rsid w:val="00D63003"/>
    <w:rsid w:val="00D70EA6"/>
    <w:rsid w:val="00D71E71"/>
    <w:rsid w:val="00D730F0"/>
    <w:rsid w:val="00D74705"/>
    <w:rsid w:val="00D75AC3"/>
    <w:rsid w:val="00D80571"/>
    <w:rsid w:val="00D80E8C"/>
    <w:rsid w:val="00D8212C"/>
    <w:rsid w:val="00D839B0"/>
    <w:rsid w:val="00D8436D"/>
    <w:rsid w:val="00D85B0D"/>
    <w:rsid w:val="00D87198"/>
    <w:rsid w:val="00D9185B"/>
    <w:rsid w:val="00D9296A"/>
    <w:rsid w:val="00D95ED1"/>
    <w:rsid w:val="00D9727C"/>
    <w:rsid w:val="00DA7332"/>
    <w:rsid w:val="00DB54FE"/>
    <w:rsid w:val="00DC2203"/>
    <w:rsid w:val="00DC57C7"/>
    <w:rsid w:val="00DD0838"/>
    <w:rsid w:val="00DD0C6E"/>
    <w:rsid w:val="00DD1B12"/>
    <w:rsid w:val="00DD205B"/>
    <w:rsid w:val="00DD753D"/>
    <w:rsid w:val="00DE10BC"/>
    <w:rsid w:val="00DE5A81"/>
    <w:rsid w:val="00DE76D8"/>
    <w:rsid w:val="00DF30F9"/>
    <w:rsid w:val="00DF53F0"/>
    <w:rsid w:val="00DF63E7"/>
    <w:rsid w:val="00E115B3"/>
    <w:rsid w:val="00E14C22"/>
    <w:rsid w:val="00E15D03"/>
    <w:rsid w:val="00E22EC0"/>
    <w:rsid w:val="00E3590A"/>
    <w:rsid w:val="00E35E58"/>
    <w:rsid w:val="00E3673F"/>
    <w:rsid w:val="00E37557"/>
    <w:rsid w:val="00E445C0"/>
    <w:rsid w:val="00E4460E"/>
    <w:rsid w:val="00E51FCB"/>
    <w:rsid w:val="00E5573F"/>
    <w:rsid w:val="00E57B3A"/>
    <w:rsid w:val="00E61059"/>
    <w:rsid w:val="00E66C6B"/>
    <w:rsid w:val="00E72242"/>
    <w:rsid w:val="00E72CF6"/>
    <w:rsid w:val="00E77780"/>
    <w:rsid w:val="00E81009"/>
    <w:rsid w:val="00E82127"/>
    <w:rsid w:val="00E84F42"/>
    <w:rsid w:val="00E97D6A"/>
    <w:rsid w:val="00EA22AF"/>
    <w:rsid w:val="00EA26D0"/>
    <w:rsid w:val="00EB3C9E"/>
    <w:rsid w:val="00EB53BC"/>
    <w:rsid w:val="00EC0688"/>
    <w:rsid w:val="00EC1BD5"/>
    <w:rsid w:val="00EC2D7D"/>
    <w:rsid w:val="00EC303C"/>
    <w:rsid w:val="00EC314E"/>
    <w:rsid w:val="00EC4436"/>
    <w:rsid w:val="00ED02EC"/>
    <w:rsid w:val="00ED0C69"/>
    <w:rsid w:val="00ED27D2"/>
    <w:rsid w:val="00EE0302"/>
    <w:rsid w:val="00EE1D4B"/>
    <w:rsid w:val="00EE3904"/>
    <w:rsid w:val="00EE48FC"/>
    <w:rsid w:val="00EE5F8F"/>
    <w:rsid w:val="00EF199D"/>
    <w:rsid w:val="00EF2E44"/>
    <w:rsid w:val="00F002D1"/>
    <w:rsid w:val="00F02D82"/>
    <w:rsid w:val="00F037D9"/>
    <w:rsid w:val="00F067D1"/>
    <w:rsid w:val="00F12522"/>
    <w:rsid w:val="00F13B69"/>
    <w:rsid w:val="00F14B6A"/>
    <w:rsid w:val="00F1523C"/>
    <w:rsid w:val="00F22BAA"/>
    <w:rsid w:val="00F23193"/>
    <w:rsid w:val="00F24763"/>
    <w:rsid w:val="00F317A4"/>
    <w:rsid w:val="00F34056"/>
    <w:rsid w:val="00F413FE"/>
    <w:rsid w:val="00F45E2E"/>
    <w:rsid w:val="00F555D7"/>
    <w:rsid w:val="00F56503"/>
    <w:rsid w:val="00F568D4"/>
    <w:rsid w:val="00F621C2"/>
    <w:rsid w:val="00F654EB"/>
    <w:rsid w:val="00F67D4D"/>
    <w:rsid w:val="00F72814"/>
    <w:rsid w:val="00F7458E"/>
    <w:rsid w:val="00F771ED"/>
    <w:rsid w:val="00F81990"/>
    <w:rsid w:val="00F87BFD"/>
    <w:rsid w:val="00F900D6"/>
    <w:rsid w:val="00F91C68"/>
    <w:rsid w:val="00FA4E39"/>
    <w:rsid w:val="00FA4ED8"/>
    <w:rsid w:val="00FA5D8D"/>
    <w:rsid w:val="00FA7498"/>
    <w:rsid w:val="00FA74DA"/>
    <w:rsid w:val="00FA7830"/>
    <w:rsid w:val="00FB3307"/>
    <w:rsid w:val="00FC245A"/>
    <w:rsid w:val="00FC33DB"/>
    <w:rsid w:val="00FC59A5"/>
    <w:rsid w:val="00FC6189"/>
    <w:rsid w:val="00FC6DF5"/>
    <w:rsid w:val="00FC7A11"/>
    <w:rsid w:val="00FD01DD"/>
    <w:rsid w:val="00FD50CE"/>
    <w:rsid w:val="00FD5489"/>
    <w:rsid w:val="00FE0542"/>
    <w:rsid w:val="00FE3010"/>
    <w:rsid w:val="00FF3806"/>
    <w:rsid w:val="00FF54B1"/>
    <w:rsid w:val="00FF58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CAB76"/>
  <w15:docId w15:val="{0C421C9A-0E72-474D-B35E-4C0BD035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2AF"/>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6CBA"/>
    <w:rPr>
      <w:sz w:val="16"/>
      <w:szCs w:val="16"/>
    </w:rPr>
  </w:style>
  <w:style w:type="paragraph" w:styleId="CommentText">
    <w:name w:val="annotation text"/>
    <w:basedOn w:val="Normal"/>
    <w:link w:val="CommentTextChar"/>
    <w:uiPriority w:val="99"/>
    <w:semiHidden/>
    <w:unhideWhenUsed/>
    <w:rsid w:val="00666CBA"/>
    <w:pPr>
      <w:spacing w:line="240" w:lineRule="auto"/>
    </w:pPr>
    <w:rPr>
      <w:sz w:val="20"/>
      <w:szCs w:val="20"/>
    </w:rPr>
  </w:style>
  <w:style w:type="character" w:customStyle="1" w:styleId="CommentTextChar">
    <w:name w:val="Comment Text Char"/>
    <w:basedOn w:val="DefaultParagraphFont"/>
    <w:link w:val="CommentText"/>
    <w:uiPriority w:val="99"/>
    <w:semiHidden/>
    <w:rsid w:val="00666CBA"/>
    <w:rPr>
      <w:sz w:val="20"/>
      <w:szCs w:val="20"/>
      <w:lang w:val="sq-AL"/>
    </w:rPr>
  </w:style>
  <w:style w:type="paragraph" w:styleId="CommentSubject">
    <w:name w:val="annotation subject"/>
    <w:basedOn w:val="CommentText"/>
    <w:next w:val="CommentText"/>
    <w:link w:val="CommentSubjectChar"/>
    <w:uiPriority w:val="99"/>
    <w:semiHidden/>
    <w:unhideWhenUsed/>
    <w:rsid w:val="00666CBA"/>
    <w:rPr>
      <w:b/>
      <w:bCs/>
    </w:rPr>
  </w:style>
  <w:style w:type="character" w:customStyle="1" w:styleId="CommentSubjectChar">
    <w:name w:val="Comment Subject Char"/>
    <w:basedOn w:val="CommentTextChar"/>
    <w:link w:val="CommentSubject"/>
    <w:uiPriority w:val="99"/>
    <w:semiHidden/>
    <w:rsid w:val="00666CBA"/>
    <w:rPr>
      <w:b/>
      <w:bCs/>
      <w:sz w:val="20"/>
      <w:szCs w:val="20"/>
      <w:lang w:val="sq-AL"/>
    </w:rPr>
  </w:style>
  <w:style w:type="paragraph" w:styleId="BalloonText">
    <w:name w:val="Balloon Text"/>
    <w:basedOn w:val="Normal"/>
    <w:link w:val="BalloonTextChar"/>
    <w:uiPriority w:val="99"/>
    <w:semiHidden/>
    <w:unhideWhenUsed/>
    <w:rsid w:val="00666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CBA"/>
    <w:rPr>
      <w:rFonts w:ascii="Segoe UI" w:hAnsi="Segoe UI" w:cs="Segoe UI"/>
      <w:sz w:val="18"/>
      <w:szCs w:val="18"/>
      <w:lang w:val="sq-AL"/>
    </w:rPr>
  </w:style>
  <w:style w:type="paragraph" w:styleId="Header">
    <w:name w:val="header"/>
    <w:basedOn w:val="Normal"/>
    <w:link w:val="HeaderChar"/>
    <w:uiPriority w:val="99"/>
    <w:unhideWhenUsed/>
    <w:rsid w:val="008C6D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D40"/>
    <w:rPr>
      <w:lang w:val="sq-AL"/>
    </w:rPr>
  </w:style>
  <w:style w:type="paragraph" w:styleId="Footer">
    <w:name w:val="footer"/>
    <w:basedOn w:val="Normal"/>
    <w:link w:val="FooterChar"/>
    <w:uiPriority w:val="99"/>
    <w:unhideWhenUsed/>
    <w:rsid w:val="008C6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D40"/>
    <w:rPr>
      <w:lang w:val="sq-AL"/>
    </w:rPr>
  </w:style>
  <w:style w:type="paragraph" w:styleId="ListParagraph">
    <w:name w:val="List Paragraph"/>
    <w:basedOn w:val="Normal"/>
    <w:uiPriority w:val="34"/>
    <w:qFormat/>
    <w:rsid w:val="00574D2C"/>
    <w:pPr>
      <w:ind w:left="720"/>
      <w:contextualSpacing/>
    </w:pPr>
  </w:style>
  <w:style w:type="paragraph" w:customStyle="1" w:styleId="Default">
    <w:name w:val="Default"/>
    <w:rsid w:val="00F81990"/>
    <w:pPr>
      <w:autoSpaceDE w:val="0"/>
      <w:autoSpaceDN w:val="0"/>
      <w:adjustRightInd w:val="0"/>
      <w:spacing w:after="0" w:line="240" w:lineRule="auto"/>
    </w:pPr>
    <w:rPr>
      <w:rFonts w:ascii="CG Times" w:hAnsi="CG Times" w:cs="CG Time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6182">
      <w:bodyDiv w:val="1"/>
      <w:marLeft w:val="0"/>
      <w:marRight w:val="0"/>
      <w:marTop w:val="0"/>
      <w:marBottom w:val="0"/>
      <w:divBdr>
        <w:top w:val="none" w:sz="0" w:space="0" w:color="auto"/>
        <w:left w:val="none" w:sz="0" w:space="0" w:color="auto"/>
        <w:bottom w:val="none" w:sz="0" w:space="0" w:color="auto"/>
        <w:right w:val="none" w:sz="0" w:space="0" w:color="auto"/>
      </w:divBdr>
      <w:divsChild>
        <w:div w:id="572131831">
          <w:marLeft w:val="0"/>
          <w:marRight w:val="0"/>
          <w:marTop w:val="0"/>
          <w:marBottom w:val="0"/>
          <w:divBdr>
            <w:top w:val="none" w:sz="0" w:space="0" w:color="auto"/>
            <w:left w:val="none" w:sz="0" w:space="0" w:color="auto"/>
            <w:bottom w:val="none" w:sz="0" w:space="0" w:color="auto"/>
            <w:right w:val="none" w:sz="0" w:space="0" w:color="auto"/>
          </w:divBdr>
        </w:div>
        <w:div w:id="1213076026">
          <w:marLeft w:val="0"/>
          <w:marRight w:val="0"/>
          <w:marTop w:val="0"/>
          <w:marBottom w:val="0"/>
          <w:divBdr>
            <w:top w:val="none" w:sz="0" w:space="0" w:color="auto"/>
            <w:left w:val="none" w:sz="0" w:space="0" w:color="auto"/>
            <w:bottom w:val="none" w:sz="0" w:space="0" w:color="auto"/>
            <w:right w:val="none" w:sz="0" w:space="0" w:color="auto"/>
          </w:divBdr>
        </w:div>
        <w:div w:id="1284848996">
          <w:marLeft w:val="0"/>
          <w:marRight w:val="0"/>
          <w:marTop w:val="0"/>
          <w:marBottom w:val="0"/>
          <w:divBdr>
            <w:top w:val="none" w:sz="0" w:space="0" w:color="auto"/>
            <w:left w:val="none" w:sz="0" w:space="0" w:color="auto"/>
            <w:bottom w:val="none" w:sz="0" w:space="0" w:color="auto"/>
            <w:right w:val="none" w:sz="0" w:space="0" w:color="auto"/>
          </w:divBdr>
        </w:div>
        <w:div w:id="989596156">
          <w:marLeft w:val="0"/>
          <w:marRight w:val="0"/>
          <w:marTop w:val="0"/>
          <w:marBottom w:val="0"/>
          <w:divBdr>
            <w:top w:val="none" w:sz="0" w:space="0" w:color="auto"/>
            <w:left w:val="none" w:sz="0" w:space="0" w:color="auto"/>
            <w:bottom w:val="none" w:sz="0" w:space="0" w:color="auto"/>
            <w:right w:val="none" w:sz="0" w:space="0" w:color="auto"/>
          </w:divBdr>
        </w:div>
        <w:div w:id="240219184">
          <w:marLeft w:val="0"/>
          <w:marRight w:val="0"/>
          <w:marTop w:val="0"/>
          <w:marBottom w:val="0"/>
          <w:divBdr>
            <w:top w:val="none" w:sz="0" w:space="0" w:color="auto"/>
            <w:left w:val="none" w:sz="0" w:space="0" w:color="auto"/>
            <w:bottom w:val="none" w:sz="0" w:space="0" w:color="auto"/>
            <w:right w:val="none" w:sz="0" w:space="0" w:color="auto"/>
          </w:divBdr>
        </w:div>
      </w:divsChild>
    </w:div>
    <w:div w:id="140200389">
      <w:bodyDiv w:val="1"/>
      <w:marLeft w:val="0"/>
      <w:marRight w:val="0"/>
      <w:marTop w:val="0"/>
      <w:marBottom w:val="0"/>
      <w:divBdr>
        <w:top w:val="none" w:sz="0" w:space="0" w:color="auto"/>
        <w:left w:val="none" w:sz="0" w:space="0" w:color="auto"/>
        <w:bottom w:val="none" w:sz="0" w:space="0" w:color="auto"/>
        <w:right w:val="none" w:sz="0" w:space="0" w:color="auto"/>
      </w:divBdr>
      <w:divsChild>
        <w:div w:id="1767532691">
          <w:marLeft w:val="0"/>
          <w:marRight w:val="0"/>
          <w:marTop w:val="0"/>
          <w:marBottom w:val="0"/>
          <w:divBdr>
            <w:top w:val="none" w:sz="0" w:space="0" w:color="auto"/>
            <w:left w:val="none" w:sz="0" w:space="0" w:color="auto"/>
            <w:bottom w:val="none" w:sz="0" w:space="0" w:color="auto"/>
            <w:right w:val="none" w:sz="0" w:space="0" w:color="auto"/>
          </w:divBdr>
        </w:div>
        <w:div w:id="1991976457">
          <w:marLeft w:val="0"/>
          <w:marRight w:val="0"/>
          <w:marTop w:val="0"/>
          <w:marBottom w:val="0"/>
          <w:divBdr>
            <w:top w:val="none" w:sz="0" w:space="0" w:color="auto"/>
            <w:left w:val="none" w:sz="0" w:space="0" w:color="auto"/>
            <w:bottom w:val="none" w:sz="0" w:space="0" w:color="auto"/>
            <w:right w:val="none" w:sz="0" w:space="0" w:color="auto"/>
          </w:divBdr>
        </w:div>
        <w:div w:id="985663495">
          <w:marLeft w:val="0"/>
          <w:marRight w:val="0"/>
          <w:marTop w:val="0"/>
          <w:marBottom w:val="0"/>
          <w:divBdr>
            <w:top w:val="none" w:sz="0" w:space="0" w:color="auto"/>
            <w:left w:val="none" w:sz="0" w:space="0" w:color="auto"/>
            <w:bottom w:val="none" w:sz="0" w:space="0" w:color="auto"/>
            <w:right w:val="none" w:sz="0" w:space="0" w:color="auto"/>
          </w:divBdr>
        </w:div>
        <w:div w:id="1853566100">
          <w:marLeft w:val="0"/>
          <w:marRight w:val="0"/>
          <w:marTop w:val="0"/>
          <w:marBottom w:val="0"/>
          <w:divBdr>
            <w:top w:val="none" w:sz="0" w:space="0" w:color="auto"/>
            <w:left w:val="none" w:sz="0" w:space="0" w:color="auto"/>
            <w:bottom w:val="none" w:sz="0" w:space="0" w:color="auto"/>
            <w:right w:val="none" w:sz="0" w:space="0" w:color="auto"/>
          </w:divBdr>
        </w:div>
        <w:div w:id="1223754293">
          <w:marLeft w:val="0"/>
          <w:marRight w:val="0"/>
          <w:marTop w:val="0"/>
          <w:marBottom w:val="0"/>
          <w:divBdr>
            <w:top w:val="none" w:sz="0" w:space="0" w:color="auto"/>
            <w:left w:val="none" w:sz="0" w:space="0" w:color="auto"/>
            <w:bottom w:val="none" w:sz="0" w:space="0" w:color="auto"/>
            <w:right w:val="none" w:sz="0" w:space="0" w:color="auto"/>
          </w:divBdr>
        </w:div>
        <w:div w:id="825508911">
          <w:marLeft w:val="0"/>
          <w:marRight w:val="0"/>
          <w:marTop w:val="0"/>
          <w:marBottom w:val="0"/>
          <w:divBdr>
            <w:top w:val="none" w:sz="0" w:space="0" w:color="auto"/>
            <w:left w:val="none" w:sz="0" w:space="0" w:color="auto"/>
            <w:bottom w:val="none" w:sz="0" w:space="0" w:color="auto"/>
            <w:right w:val="none" w:sz="0" w:space="0" w:color="auto"/>
          </w:divBdr>
        </w:div>
        <w:div w:id="1778259496">
          <w:marLeft w:val="0"/>
          <w:marRight w:val="0"/>
          <w:marTop w:val="0"/>
          <w:marBottom w:val="0"/>
          <w:divBdr>
            <w:top w:val="none" w:sz="0" w:space="0" w:color="auto"/>
            <w:left w:val="none" w:sz="0" w:space="0" w:color="auto"/>
            <w:bottom w:val="none" w:sz="0" w:space="0" w:color="auto"/>
            <w:right w:val="none" w:sz="0" w:space="0" w:color="auto"/>
          </w:divBdr>
        </w:div>
      </w:divsChild>
    </w:div>
    <w:div w:id="274018241">
      <w:bodyDiv w:val="1"/>
      <w:marLeft w:val="0"/>
      <w:marRight w:val="0"/>
      <w:marTop w:val="0"/>
      <w:marBottom w:val="0"/>
      <w:divBdr>
        <w:top w:val="none" w:sz="0" w:space="0" w:color="auto"/>
        <w:left w:val="none" w:sz="0" w:space="0" w:color="auto"/>
        <w:bottom w:val="none" w:sz="0" w:space="0" w:color="auto"/>
        <w:right w:val="none" w:sz="0" w:space="0" w:color="auto"/>
      </w:divBdr>
      <w:divsChild>
        <w:div w:id="413358478">
          <w:marLeft w:val="0"/>
          <w:marRight w:val="0"/>
          <w:marTop w:val="0"/>
          <w:marBottom w:val="0"/>
          <w:divBdr>
            <w:top w:val="none" w:sz="0" w:space="0" w:color="auto"/>
            <w:left w:val="none" w:sz="0" w:space="0" w:color="auto"/>
            <w:bottom w:val="none" w:sz="0" w:space="0" w:color="auto"/>
            <w:right w:val="none" w:sz="0" w:space="0" w:color="auto"/>
          </w:divBdr>
        </w:div>
        <w:div w:id="1364943910">
          <w:marLeft w:val="0"/>
          <w:marRight w:val="0"/>
          <w:marTop w:val="0"/>
          <w:marBottom w:val="0"/>
          <w:divBdr>
            <w:top w:val="none" w:sz="0" w:space="0" w:color="auto"/>
            <w:left w:val="none" w:sz="0" w:space="0" w:color="auto"/>
            <w:bottom w:val="none" w:sz="0" w:space="0" w:color="auto"/>
            <w:right w:val="none" w:sz="0" w:space="0" w:color="auto"/>
          </w:divBdr>
        </w:div>
        <w:div w:id="772210832">
          <w:marLeft w:val="0"/>
          <w:marRight w:val="0"/>
          <w:marTop w:val="0"/>
          <w:marBottom w:val="0"/>
          <w:divBdr>
            <w:top w:val="none" w:sz="0" w:space="0" w:color="auto"/>
            <w:left w:val="none" w:sz="0" w:space="0" w:color="auto"/>
            <w:bottom w:val="none" w:sz="0" w:space="0" w:color="auto"/>
            <w:right w:val="none" w:sz="0" w:space="0" w:color="auto"/>
          </w:divBdr>
        </w:div>
        <w:div w:id="783890080">
          <w:marLeft w:val="0"/>
          <w:marRight w:val="0"/>
          <w:marTop w:val="0"/>
          <w:marBottom w:val="0"/>
          <w:divBdr>
            <w:top w:val="none" w:sz="0" w:space="0" w:color="auto"/>
            <w:left w:val="none" w:sz="0" w:space="0" w:color="auto"/>
            <w:bottom w:val="none" w:sz="0" w:space="0" w:color="auto"/>
            <w:right w:val="none" w:sz="0" w:space="0" w:color="auto"/>
          </w:divBdr>
        </w:div>
        <w:div w:id="491726673">
          <w:marLeft w:val="0"/>
          <w:marRight w:val="0"/>
          <w:marTop w:val="0"/>
          <w:marBottom w:val="0"/>
          <w:divBdr>
            <w:top w:val="none" w:sz="0" w:space="0" w:color="auto"/>
            <w:left w:val="none" w:sz="0" w:space="0" w:color="auto"/>
            <w:bottom w:val="none" w:sz="0" w:space="0" w:color="auto"/>
            <w:right w:val="none" w:sz="0" w:space="0" w:color="auto"/>
          </w:divBdr>
        </w:div>
        <w:div w:id="1474982674">
          <w:marLeft w:val="0"/>
          <w:marRight w:val="0"/>
          <w:marTop w:val="0"/>
          <w:marBottom w:val="0"/>
          <w:divBdr>
            <w:top w:val="none" w:sz="0" w:space="0" w:color="auto"/>
            <w:left w:val="none" w:sz="0" w:space="0" w:color="auto"/>
            <w:bottom w:val="none" w:sz="0" w:space="0" w:color="auto"/>
            <w:right w:val="none" w:sz="0" w:space="0" w:color="auto"/>
          </w:divBdr>
        </w:div>
        <w:div w:id="639960109">
          <w:marLeft w:val="0"/>
          <w:marRight w:val="0"/>
          <w:marTop w:val="0"/>
          <w:marBottom w:val="0"/>
          <w:divBdr>
            <w:top w:val="none" w:sz="0" w:space="0" w:color="auto"/>
            <w:left w:val="none" w:sz="0" w:space="0" w:color="auto"/>
            <w:bottom w:val="none" w:sz="0" w:space="0" w:color="auto"/>
            <w:right w:val="none" w:sz="0" w:space="0" w:color="auto"/>
          </w:divBdr>
        </w:div>
        <w:div w:id="1159884573">
          <w:marLeft w:val="0"/>
          <w:marRight w:val="0"/>
          <w:marTop w:val="0"/>
          <w:marBottom w:val="0"/>
          <w:divBdr>
            <w:top w:val="none" w:sz="0" w:space="0" w:color="auto"/>
            <w:left w:val="none" w:sz="0" w:space="0" w:color="auto"/>
            <w:bottom w:val="none" w:sz="0" w:space="0" w:color="auto"/>
            <w:right w:val="none" w:sz="0" w:space="0" w:color="auto"/>
          </w:divBdr>
        </w:div>
        <w:div w:id="1520316738">
          <w:marLeft w:val="0"/>
          <w:marRight w:val="0"/>
          <w:marTop w:val="0"/>
          <w:marBottom w:val="0"/>
          <w:divBdr>
            <w:top w:val="none" w:sz="0" w:space="0" w:color="auto"/>
            <w:left w:val="none" w:sz="0" w:space="0" w:color="auto"/>
            <w:bottom w:val="none" w:sz="0" w:space="0" w:color="auto"/>
            <w:right w:val="none" w:sz="0" w:space="0" w:color="auto"/>
          </w:divBdr>
        </w:div>
        <w:div w:id="1029649319">
          <w:marLeft w:val="0"/>
          <w:marRight w:val="0"/>
          <w:marTop w:val="0"/>
          <w:marBottom w:val="0"/>
          <w:divBdr>
            <w:top w:val="none" w:sz="0" w:space="0" w:color="auto"/>
            <w:left w:val="none" w:sz="0" w:space="0" w:color="auto"/>
            <w:bottom w:val="none" w:sz="0" w:space="0" w:color="auto"/>
            <w:right w:val="none" w:sz="0" w:space="0" w:color="auto"/>
          </w:divBdr>
        </w:div>
        <w:div w:id="923610180">
          <w:marLeft w:val="0"/>
          <w:marRight w:val="0"/>
          <w:marTop w:val="0"/>
          <w:marBottom w:val="0"/>
          <w:divBdr>
            <w:top w:val="none" w:sz="0" w:space="0" w:color="auto"/>
            <w:left w:val="none" w:sz="0" w:space="0" w:color="auto"/>
            <w:bottom w:val="none" w:sz="0" w:space="0" w:color="auto"/>
            <w:right w:val="none" w:sz="0" w:space="0" w:color="auto"/>
          </w:divBdr>
        </w:div>
        <w:div w:id="1341659326">
          <w:marLeft w:val="0"/>
          <w:marRight w:val="0"/>
          <w:marTop w:val="0"/>
          <w:marBottom w:val="0"/>
          <w:divBdr>
            <w:top w:val="none" w:sz="0" w:space="0" w:color="auto"/>
            <w:left w:val="none" w:sz="0" w:space="0" w:color="auto"/>
            <w:bottom w:val="none" w:sz="0" w:space="0" w:color="auto"/>
            <w:right w:val="none" w:sz="0" w:space="0" w:color="auto"/>
          </w:divBdr>
        </w:div>
        <w:div w:id="1278292582">
          <w:marLeft w:val="0"/>
          <w:marRight w:val="0"/>
          <w:marTop w:val="0"/>
          <w:marBottom w:val="0"/>
          <w:divBdr>
            <w:top w:val="none" w:sz="0" w:space="0" w:color="auto"/>
            <w:left w:val="none" w:sz="0" w:space="0" w:color="auto"/>
            <w:bottom w:val="none" w:sz="0" w:space="0" w:color="auto"/>
            <w:right w:val="none" w:sz="0" w:space="0" w:color="auto"/>
          </w:divBdr>
        </w:div>
        <w:div w:id="2132280828">
          <w:marLeft w:val="0"/>
          <w:marRight w:val="0"/>
          <w:marTop w:val="0"/>
          <w:marBottom w:val="0"/>
          <w:divBdr>
            <w:top w:val="none" w:sz="0" w:space="0" w:color="auto"/>
            <w:left w:val="none" w:sz="0" w:space="0" w:color="auto"/>
            <w:bottom w:val="none" w:sz="0" w:space="0" w:color="auto"/>
            <w:right w:val="none" w:sz="0" w:space="0" w:color="auto"/>
          </w:divBdr>
        </w:div>
        <w:div w:id="549920161">
          <w:marLeft w:val="0"/>
          <w:marRight w:val="0"/>
          <w:marTop w:val="0"/>
          <w:marBottom w:val="0"/>
          <w:divBdr>
            <w:top w:val="none" w:sz="0" w:space="0" w:color="auto"/>
            <w:left w:val="none" w:sz="0" w:space="0" w:color="auto"/>
            <w:bottom w:val="none" w:sz="0" w:space="0" w:color="auto"/>
            <w:right w:val="none" w:sz="0" w:space="0" w:color="auto"/>
          </w:divBdr>
        </w:div>
        <w:div w:id="1186138811">
          <w:marLeft w:val="0"/>
          <w:marRight w:val="0"/>
          <w:marTop w:val="0"/>
          <w:marBottom w:val="0"/>
          <w:divBdr>
            <w:top w:val="none" w:sz="0" w:space="0" w:color="auto"/>
            <w:left w:val="none" w:sz="0" w:space="0" w:color="auto"/>
            <w:bottom w:val="none" w:sz="0" w:space="0" w:color="auto"/>
            <w:right w:val="none" w:sz="0" w:space="0" w:color="auto"/>
          </w:divBdr>
        </w:div>
        <w:div w:id="826824576">
          <w:marLeft w:val="0"/>
          <w:marRight w:val="0"/>
          <w:marTop w:val="0"/>
          <w:marBottom w:val="0"/>
          <w:divBdr>
            <w:top w:val="none" w:sz="0" w:space="0" w:color="auto"/>
            <w:left w:val="none" w:sz="0" w:space="0" w:color="auto"/>
            <w:bottom w:val="none" w:sz="0" w:space="0" w:color="auto"/>
            <w:right w:val="none" w:sz="0" w:space="0" w:color="auto"/>
          </w:divBdr>
        </w:div>
        <w:div w:id="1941570534">
          <w:marLeft w:val="0"/>
          <w:marRight w:val="0"/>
          <w:marTop w:val="0"/>
          <w:marBottom w:val="0"/>
          <w:divBdr>
            <w:top w:val="none" w:sz="0" w:space="0" w:color="auto"/>
            <w:left w:val="none" w:sz="0" w:space="0" w:color="auto"/>
            <w:bottom w:val="none" w:sz="0" w:space="0" w:color="auto"/>
            <w:right w:val="none" w:sz="0" w:space="0" w:color="auto"/>
          </w:divBdr>
        </w:div>
        <w:div w:id="144054977">
          <w:marLeft w:val="0"/>
          <w:marRight w:val="0"/>
          <w:marTop w:val="0"/>
          <w:marBottom w:val="0"/>
          <w:divBdr>
            <w:top w:val="none" w:sz="0" w:space="0" w:color="auto"/>
            <w:left w:val="none" w:sz="0" w:space="0" w:color="auto"/>
            <w:bottom w:val="none" w:sz="0" w:space="0" w:color="auto"/>
            <w:right w:val="none" w:sz="0" w:space="0" w:color="auto"/>
          </w:divBdr>
        </w:div>
        <w:div w:id="1799181009">
          <w:marLeft w:val="0"/>
          <w:marRight w:val="0"/>
          <w:marTop w:val="0"/>
          <w:marBottom w:val="0"/>
          <w:divBdr>
            <w:top w:val="none" w:sz="0" w:space="0" w:color="auto"/>
            <w:left w:val="none" w:sz="0" w:space="0" w:color="auto"/>
            <w:bottom w:val="none" w:sz="0" w:space="0" w:color="auto"/>
            <w:right w:val="none" w:sz="0" w:space="0" w:color="auto"/>
          </w:divBdr>
        </w:div>
        <w:div w:id="709575605">
          <w:marLeft w:val="0"/>
          <w:marRight w:val="0"/>
          <w:marTop w:val="0"/>
          <w:marBottom w:val="0"/>
          <w:divBdr>
            <w:top w:val="none" w:sz="0" w:space="0" w:color="auto"/>
            <w:left w:val="none" w:sz="0" w:space="0" w:color="auto"/>
            <w:bottom w:val="none" w:sz="0" w:space="0" w:color="auto"/>
            <w:right w:val="none" w:sz="0" w:space="0" w:color="auto"/>
          </w:divBdr>
        </w:div>
        <w:div w:id="335115174">
          <w:marLeft w:val="0"/>
          <w:marRight w:val="0"/>
          <w:marTop w:val="0"/>
          <w:marBottom w:val="0"/>
          <w:divBdr>
            <w:top w:val="none" w:sz="0" w:space="0" w:color="auto"/>
            <w:left w:val="none" w:sz="0" w:space="0" w:color="auto"/>
            <w:bottom w:val="none" w:sz="0" w:space="0" w:color="auto"/>
            <w:right w:val="none" w:sz="0" w:space="0" w:color="auto"/>
          </w:divBdr>
        </w:div>
        <w:div w:id="1077477921">
          <w:marLeft w:val="0"/>
          <w:marRight w:val="0"/>
          <w:marTop w:val="0"/>
          <w:marBottom w:val="0"/>
          <w:divBdr>
            <w:top w:val="none" w:sz="0" w:space="0" w:color="auto"/>
            <w:left w:val="none" w:sz="0" w:space="0" w:color="auto"/>
            <w:bottom w:val="none" w:sz="0" w:space="0" w:color="auto"/>
            <w:right w:val="none" w:sz="0" w:space="0" w:color="auto"/>
          </w:divBdr>
        </w:div>
        <w:div w:id="696394515">
          <w:marLeft w:val="0"/>
          <w:marRight w:val="0"/>
          <w:marTop w:val="0"/>
          <w:marBottom w:val="0"/>
          <w:divBdr>
            <w:top w:val="none" w:sz="0" w:space="0" w:color="auto"/>
            <w:left w:val="none" w:sz="0" w:space="0" w:color="auto"/>
            <w:bottom w:val="none" w:sz="0" w:space="0" w:color="auto"/>
            <w:right w:val="none" w:sz="0" w:space="0" w:color="auto"/>
          </w:divBdr>
        </w:div>
        <w:div w:id="702560799">
          <w:marLeft w:val="0"/>
          <w:marRight w:val="0"/>
          <w:marTop w:val="0"/>
          <w:marBottom w:val="0"/>
          <w:divBdr>
            <w:top w:val="none" w:sz="0" w:space="0" w:color="auto"/>
            <w:left w:val="none" w:sz="0" w:space="0" w:color="auto"/>
            <w:bottom w:val="none" w:sz="0" w:space="0" w:color="auto"/>
            <w:right w:val="none" w:sz="0" w:space="0" w:color="auto"/>
          </w:divBdr>
        </w:div>
        <w:div w:id="1481732575">
          <w:marLeft w:val="0"/>
          <w:marRight w:val="0"/>
          <w:marTop w:val="0"/>
          <w:marBottom w:val="0"/>
          <w:divBdr>
            <w:top w:val="none" w:sz="0" w:space="0" w:color="auto"/>
            <w:left w:val="none" w:sz="0" w:space="0" w:color="auto"/>
            <w:bottom w:val="none" w:sz="0" w:space="0" w:color="auto"/>
            <w:right w:val="none" w:sz="0" w:space="0" w:color="auto"/>
          </w:divBdr>
        </w:div>
        <w:div w:id="857695613">
          <w:marLeft w:val="0"/>
          <w:marRight w:val="0"/>
          <w:marTop w:val="0"/>
          <w:marBottom w:val="0"/>
          <w:divBdr>
            <w:top w:val="none" w:sz="0" w:space="0" w:color="auto"/>
            <w:left w:val="none" w:sz="0" w:space="0" w:color="auto"/>
            <w:bottom w:val="none" w:sz="0" w:space="0" w:color="auto"/>
            <w:right w:val="none" w:sz="0" w:space="0" w:color="auto"/>
          </w:divBdr>
        </w:div>
        <w:div w:id="454637843">
          <w:marLeft w:val="0"/>
          <w:marRight w:val="0"/>
          <w:marTop w:val="0"/>
          <w:marBottom w:val="0"/>
          <w:divBdr>
            <w:top w:val="none" w:sz="0" w:space="0" w:color="auto"/>
            <w:left w:val="none" w:sz="0" w:space="0" w:color="auto"/>
            <w:bottom w:val="none" w:sz="0" w:space="0" w:color="auto"/>
            <w:right w:val="none" w:sz="0" w:space="0" w:color="auto"/>
          </w:divBdr>
        </w:div>
        <w:div w:id="649867077">
          <w:marLeft w:val="0"/>
          <w:marRight w:val="0"/>
          <w:marTop w:val="0"/>
          <w:marBottom w:val="0"/>
          <w:divBdr>
            <w:top w:val="none" w:sz="0" w:space="0" w:color="auto"/>
            <w:left w:val="none" w:sz="0" w:space="0" w:color="auto"/>
            <w:bottom w:val="none" w:sz="0" w:space="0" w:color="auto"/>
            <w:right w:val="none" w:sz="0" w:space="0" w:color="auto"/>
          </w:divBdr>
        </w:div>
        <w:div w:id="206115125">
          <w:marLeft w:val="0"/>
          <w:marRight w:val="0"/>
          <w:marTop w:val="0"/>
          <w:marBottom w:val="0"/>
          <w:divBdr>
            <w:top w:val="none" w:sz="0" w:space="0" w:color="auto"/>
            <w:left w:val="none" w:sz="0" w:space="0" w:color="auto"/>
            <w:bottom w:val="none" w:sz="0" w:space="0" w:color="auto"/>
            <w:right w:val="none" w:sz="0" w:space="0" w:color="auto"/>
          </w:divBdr>
        </w:div>
        <w:div w:id="744648529">
          <w:marLeft w:val="0"/>
          <w:marRight w:val="0"/>
          <w:marTop w:val="0"/>
          <w:marBottom w:val="0"/>
          <w:divBdr>
            <w:top w:val="none" w:sz="0" w:space="0" w:color="auto"/>
            <w:left w:val="none" w:sz="0" w:space="0" w:color="auto"/>
            <w:bottom w:val="none" w:sz="0" w:space="0" w:color="auto"/>
            <w:right w:val="none" w:sz="0" w:space="0" w:color="auto"/>
          </w:divBdr>
        </w:div>
        <w:div w:id="454639347">
          <w:marLeft w:val="0"/>
          <w:marRight w:val="0"/>
          <w:marTop w:val="0"/>
          <w:marBottom w:val="0"/>
          <w:divBdr>
            <w:top w:val="none" w:sz="0" w:space="0" w:color="auto"/>
            <w:left w:val="none" w:sz="0" w:space="0" w:color="auto"/>
            <w:bottom w:val="none" w:sz="0" w:space="0" w:color="auto"/>
            <w:right w:val="none" w:sz="0" w:space="0" w:color="auto"/>
          </w:divBdr>
        </w:div>
      </w:divsChild>
    </w:div>
    <w:div w:id="399835516">
      <w:bodyDiv w:val="1"/>
      <w:marLeft w:val="0"/>
      <w:marRight w:val="0"/>
      <w:marTop w:val="0"/>
      <w:marBottom w:val="0"/>
      <w:divBdr>
        <w:top w:val="none" w:sz="0" w:space="0" w:color="auto"/>
        <w:left w:val="none" w:sz="0" w:space="0" w:color="auto"/>
        <w:bottom w:val="none" w:sz="0" w:space="0" w:color="auto"/>
        <w:right w:val="none" w:sz="0" w:space="0" w:color="auto"/>
      </w:divBdr>
      <w:divsChild>
        <w:div w:id="1245727221">
          <w:marLeft w:val="0"/>
          <w:marRight w:val="0"/>
          <w:marTop w:val="0"/>
          <w:marBottom w:val="0"/>
          <w:divBdr>
            <w:top w:val="none" w:sz="0" w:space="0" w:color="auto"/>
            <w:left w:val="none" w:sz="0" w:space="0" w:color="auto"/>
            <w:bottom w:val="none" w:sz="0" w:space="0" w:color="auto"/>
            <w:right w:val="none" w:sz="0" w:space="0" w:color="auto"/>
          </w:divBdr>
        </w:div>
        <w:div w:id="1775831000">
          <w:marLeft w:val="0"/>
          <w:marRight w:val="0"/>
          <w:marTop w:val="0"/>
          <w:marBottom w:val="0"/>
          <w:divBdr>
            <w:top w:val="none" w:sz="0" w:space="0" w:color="auto"/>
            <w:left w:val="none" w:sz="0" w:space="0" w:color="auto"/>
            <w:bottom w:val="none" w:sz="0" w:space="0" w:color="auto"/>
            <w:right w:val="none" w:sz="0" w:space="0" w:color="auto"/>
          </w:divBdr>
        </w:div>
        <w:div w:id="2037803279">
          <w:marLeft w:val="0"/>
          <w:marRight w:val="0"/>
          <w:marTop w:val="0"/>
          <w:marBottom w:val="0"/>
          <w:divBdr>
            <w:top w:val="none" w:sz="0" w:space="0" w:color="auto"/>
            <w:left w:val="none" w:sz="0" w:space="0" w:color="auto"/>
            <w:bottom w:val="none" w:sz="0" w:space="0" w:color="auto"/>
            <w:right w:val="none" w:sz="0" w:space="0" w:color="auto"/>
          </w:divBdr>
        </w:div>
        <w:div w:id="400055644">
          <w:marLeft w:val="0"/>
          <w:marRight w:val="0"/>
          <w:marTop w:val="0"/>
          <w:marBottom w:val="0"/>
          <w:divBdr>
            <w:top w:val="none" w:sz="0" w:space="0" w:color="auto"/>
            <w:left w:val="none" w:sz="0" w:space="0" w:color="auto"/>
            <w:bottom w:val="none" w:sz="0" w:space="0" w:color="auto"/>
            <w:right w:val="none" w:sz="0" w:space="0" w:color="auto"/>
          </w:divBdr>
        </w:div>
        <w:div w:id="803036597">
          <w:marLeft w:val="0"/>
          <w:marRight w:val="0"/>
          <w:marTop w:val="0"/>
          <w:marBottom w:val="0"/>
          <w:divBdr>
            <w:top w:val="none" w:sz="0" w:space="0" w:color="auto"/>
            <w:left w:val="none" w:sz="0" w:space="0" w:color="auto"/>
            <w:bottom w:val="none" w:sz="0" w:space="0" w:color="auto"/>
            <w:right w:val="none" w:sz="0" w:space="0" w:color="auto"/>
          </w:divBdr>
        </w:div>
      </w:divsChild>
    </w:div>
    <w:div w:id="513421258">
      <w:bodyDiv w:val="1"/>
      <w:marLeft w:val="0"/>
      <w:marRight w:val="0"/>
      <w:marTop w:val="0"/>
      <w:marBottom w:val="0"/>
      <w:divBdr>
        <w:top w:val="none" w:sz="0" w:space="0" w:color="auto"/>
        <w:left w:val="none" w:sz="0" w:space="0" w:color="auto"/>
        <w:bottom w:val="none" w:sz="0" w:space="0" w:color="auto"/>
        <w:right w:val="none" w:sz="0" w:space="0" w:color="auto"/>
      </w:divBdr>
      <w:divsChild>
        <w:div w:id="1220096825">
          <w:marLeft w:val="547"/>
          <w:marRight w:val="0"/>
          <w:marTop w:val="96"/>
          <w:marBottom w:val="0"/>
          <w:divBdr>
            <w:top w:val="none" w:sz="0" w:space="0" w:color="auto"/>
            <w:left w:val="none" w:sz="0" w:space="0" w:color="auto"/>
            <w:bottom w:val="none" w:sz="0" w:space="0" w:color="auto"/>
            <w:right w:val="none" w:sz="0" w:space="0" w:color="auto"/>
          </w:divBdr>
        </w:div>
        <w:div w:id="987322418">
          <w:marLeft w:val="547"/>
          <w:marRight w:val="0"/>
          <w:marTop w:val="96"/>
          <w:marBottom w:val="0"/>
          <w:divBdr>
            <w:top w:val="none" w:sz="0" w:space="0" w:color="auto"/>
            <w:left w:val="none" w:sz="0" w:space="0" w:color="auto"/>
            <w:bottom w:val="none" w:sz="0" w:space="0" w:color="auto"/>
            <w:right w:val="none" w:sz="0" w:space="0" w:color="auto"/>
          </w:divBdr>
        </w:div>
      </w:divsChild>
    </w:div>
    <w:div w:id="767891663">
      <w:bodyDiv w:val="1"/>
      <w:marLeft w:val="0"/>
      <w:marRight w:val="0"/>
      <w:marTop w:val="0"/>
      <w:marBottom w:val="0"/>
      <w:divBdr>
        <w:top w:val="none" w:sz="0" w:space="0" w:color="auto"/>
        <w:left w:val="none" w:sz="0" w:space="0" w:color="auto"/>
        <w:bottom w:val="none" w:sz="0" w:space="0" w:color="auto"/>
        <w:right w:val="none" w:sz="0" w:space="0" w:color="auto"/>
      </w:divBdr>
      <w:divsChild>
        <w:div w:id="695891613">
          <w:marLeft w:val="0"/>
          <w:marRight w:val="0"/>
          <w:marTop w:val="0"/>
          <w:marBottom w:val="0"/>
          <w:divBdr>
            <w:top w:val="none" w:sz="0" w:space="0" w:color="auto"/>
            <w:left w:val="none" w:sz="0" w:space="0" w:color="auto"/>
            <w:bottom w:val="none" w:sz="0" w:space="0" w:color="auto"/>
            <w:right w:val="none" w:sz="0" w:space="0" w:color="auto"/>
          </w:divBdr>
        </w:div>
        <w:div w:id="162404508">
          <w:marLeft w:val="0"/>
          <w:marRight w:val="0"/>
          <w:marTop w:val="0"/>
          <w:marBottom w:val="0"/>
          <w:divBdr>
            <w:top w:val="none" w:sz="0" w:space="0" w:color="auto"/>
            <w:left w:val="none" w:sz="0" w:space="0" w:color="auto"/>
            <w:bottom w:val="none" w:sz="0" w:space="0" w:color="auto"/>
            <w:right w:val="none" w:sz="0" w:space="0" w:color="auto"/>
          </w:divBdr>
        </w:div>
        <w:div w:id="956792438">
          <w:marLeft w:val="0"/>
          <w:marRight w:val="0"/>
          <w:marTop w:val="0"/>
          <w:marBottom w:val="0"/>
          <w:divBdr>
            <w:top w:val="none" w:sz="0" w:space="0" w:color="auto"/>
            <w:left w:val="none" w:sz="0" w:space="0" w:color="auto"/>
            <w:bottom w:val="none" w:sz="0" w:space="0" w:color="auto"/>
            <w:right w:val="none" w:sz="0" w:space="0" w:color="auto"/>
          </w:divBdr>
        </w:div>
        <w:div w:id="629017366">
          <w:marLeft w:val="0"/>
          <w:marRight w:val="0"/>
          <w:marTop w:val="0"/>
          <w:marBottom w:val="0"/>
          <w:divBdr>
            <w:top w:val="none" w:sz="0" w:space="0" w:color="auto"/>
            <w:left w:val="none" w:sz="0" w:space="0" w:color="auto"/>
            <w:bottom w:val="none" w:sz="0" w:space="0" w:color="auto"/>
            <w:right w:val="none" w:sz="0" w:space="0" w:color="auto"/>
          </w:divBdr>
        </w:div>
        <w:div w:id="1550922754">
          <w:marLeft w:val="0"/>
          <w:marRight w:val="0"/>
          <w:marTop w:val="0"/>
          <w:marBottom w:val="0"/>
          <w:divBdr>
            <w:top w:val="none" w:sz="0" w:space="0" w:color="auto"/>
            <w:left w:val="none" w:sz="0" w:space="0" w:color="auto"/>
            <w:bottom w:val="none" w:sz="0" w:space="0" w:color="auto"/>
            <w:right w:val="none" w:sz="0" w:space="0" w:color="auto"/>
          </w:divBdr>
        </w:div>
        <w:div w:id="1238589527">
          <w:marLeft w:val="0"/>
          <w:marRight w:val="0"/>
          <w:marTop w:val="0"/>
          <w:marBottom w:val="0"/>
          <w:divBdr>
            <w:top w:val="none" w:sz="0" w:space="0" w:color="auto"/>
            <w:left w:val="none" w:sz="0" w:space="0" w:color="auto"/>
            <w:bottom w:val="none" w:sz="0" w:space="0" w:color="auto"/>
            <w:right w:val="none" w:sz="0" w:space="0" w:color="auto"/>
          </w:divBdr>
        </w:div>
        <w:div w:id="381949214">
          <w:marLeft w:val="0"/>
          <w:marRight w:val="0"/>
          <w:marTop w:val="0"/>
          <w:marBottom w:val="0"/>
          <w:divBdr>
            <w:top w:val="none" w:sz="0" w:space="0" w:color="auto"/>
            <w:left w:val="none" w:sz="0" w:space="0" w:color="auto"/>
            <w:bottom w:val="none" w:sz="0" w:space="0" w:color="auto"/>
            <w:right w:val="none" w:sz="0" w:space="0" w:color="auto"/>
          </w:divBdr>
        </w:div>
        <w:div w:id="812021979">
          <w:marLeft w:val="0"/>
          <w:marRight w:val="0"/>
          <w:marTop w:val="0"/>
          <w:marBottom w:val="0"/>
          <w:divBdr>
            <w:top w:val="none" w:sz="0" w:space="0" w:color="auto"/>
            <w:left w:val="none" w:sz="0" w:space="0" w:color="auto"/>
            <w:bottom w:val="none" w:sz="0" w:space="0" w:color="auto"/>
            <w:right w:val="none" w:sz="0" w:space="0" w:color="auto"/>
          </w:divBdr>
        </w:div>
        <w:div w:id="558521184">
          <w:marLeft w:val="0"/>
          <w:marRight w:val="0"/>
          <w:marTop w:val="0"/>
          <w:marBottom w:val="0"/>
          <w:divBdr>
            <w:top w:val="none" w:sz="0" w:space="0" w:color="auto"/>
            <w:left w:val="none" w:sz="0" w:space="0" w:color="auto"/>
            <w:bottom w:val="none" w:sz="0" w:space="0" w:color="auto"/>
            <w:right w:val="none" w:sz="0" w:space="0" w:color="auto"/>
          </w:divBdr>
        </w:div>
        <w:div w:id="204874165">
          <w:marLeft w:val="0"/>
          <w:marRight w:val="0"/>
          <w:marTop w:val="0"/>
          <w:marBottom w:val="0"/>
          <w:divBdr>
            <w:top w:val="none" w:sz="0" w:space="0" w:color="auto"/>
            <w:left w:val="none" w:sz="0" w:space="0" w:color="auto"/>
            <w:bottom w:val="none" w:sz="0" w:space="0" w:color="auto"/>
            <w:right w:val="none" w:sz="0" w:space="0" w:color="auto"/>
          </w:divBdr>
        </w:div>
      </w:divsChild>
    </w:div>
    <w:div w:id="895579738">
      <w:bodyDiv w:val="1"/>
      <w:marLeft w:val="0"/>
      <w:marRight w:val="0"/>
      <w:marTop w:val="0"/>
      <w:marBottom w:val="0"/>
      <w:divBdr>
        <w:top w:val="none" w:sz="0" w:space="0" w:color="auto"/>
        <w:left w:val="none" w:sz="0" w:space="0" w:color="auto"/>
        <w:bottom w:val="none" w:sz="0" w:space="0" w:color="auto"/>
        <w:right w:val="none" w:sz="0" w:space="0" w:color="auto"/>
      </w:divBdr>
      <w:divsChild>
        <w:div w:id="974143358">
          <w:marLeft w:val="0"/>
          <w:marRight w:val="0"/>
          <w:marTop w:val="0"/>
          <w:marBottom w:val="0"/>
          <w:divBdr>
            <w:top w:val="none" w:sz="0" w:space="0" w:color="auto"/>
            <w:left w:val="none" w:sz="0" w:space="0" w:color="auto"/>
            <w:bottom w:val="none" w:sz="0" w:space="0" w:color="auto"/>
            <w:right w:val="none" w:sz="0" w:space="0" w:color="auto"/>
          </w:divBdr>
        </w:div>
        <w:div w:id="1553688613">
          <w:marLeft w:val="0"/>
          <w:marRight w:val="0"/>
          <w:marTop w:val="0"/>
          <w:marBottom w:val="0"/>
          <w:divBdr>
            <w:top w:val="none" w:sz="0" w:space="0" w:color="auto"/>
            <w:left w:val="none" w:sz="0" w:space="0" w:color="auto"/>
            <w:bottom w:val="none" w:sz="0" w:space="0" w:color="auto"/>
            <w:right w:val="none" w:sz="0" w:space="0" w:color="auto"/>
          </w:divBdr>
        </w:div>
        <w:div w:id="4216082">
          <w:marLeft w:val="0"/>
          <w:marRight w:val="0"/>
          <w:marTop w:val="0"/>
          <w:marBottom w:val="0"/>
          <w:divBdr>
            <w:top w:val="none" w:sz="0" w:space="0" w:color="auto"/>
            <w:left w:val="none" w:sz="0" w:space="0" w:color="auto"/>
            <w:bottom w:val="none" w:sz="0" w:space="0" w:color="auto"/>
            <w:right w:val="none" w:sz="0" w:space="0" w:color="auto"/>
          </w:divBdr>
        </w:div>
        <w:div w:id="652181311">
          <w:marLeft w:val="0"/>
          <w:marRight w:val="0"/>
          <w:marTop w:val="0"/>
          <w:marBottom w:val="0"/>
          <w:divBdr>
            <w:top w:val="none" w:sz="0" w:space="0" w:color="auto"/>
            <w:left w:val="none" w:sz="0" w:space="0" w:color="auto"/>
            <w:bottom w:val="none" w:sz="0" w:space="0" w:color="auto"/>
            <w:right w:val="none" w:sz="0" w:space="0" w:color="auto"/>
          </w:divBdr>
        </w:div>
      </w:divsChild>
    </w:div>
    <w:div w:id="1592425144">
      <w:bodyDiv w:val="1"/>
      <w:marLeft w:val="0"/>
      <w:marRight w:val="0"/>
      <w:marTop w:val="0"/>
      <w:marBottom w:val="0"/>
      <w:divBdr>
        <w:top w:val="none" w:sz="0" w:space="0" w:color="auto"/>
        <w:left w:val="none" w:sz="0" w:space="0" w:color="auto"/>
        <w:bottom w:val="none" w:sz="0" w:space="0" w:color="auto"/>
        <w:right w:val="none" w:sz="0" w:space="0" w:color="auto"/>
      </w:divBdr>
      <w:divsChild>
        <w:div w:id="866022290">
          <w:marLeft w:val="547"/>
          <w:marRight w:val="0"/>
          <w:marTop w:val="96"/>
          <w:marBottom w:val="0"/>
          <w:divBdr>
            <w:top w:val="none" w:sz="0" w:space="0" w:color="auto"/>
            <w:left w:val="none" w:sz="0" w:space="0" w:color="auto"/>
            <w:bottom w:val="none" w:sz="0" w:space="0" w:color="auto"/>
            <w:right w:val="none" w:sz="0" w:space="0" w:color="auto"/>
          </w:divBdr>
        </w:div>
        <w:div w:id="1480269705">
          <w:marLeft w:val="547"/>
          <w:marRight w:val="0"/>
          <w:marTop w:val="96"/>
          <w:marBottom w:val="0"/>
          <w:divBdr>
            <w:top w:val="none" w:sz="0" w:space="0" w:color="auto"/>
            <w:left w:val="none" w:sz="0" w:space="0" w:color="auto"/>
            <w:bottom w:val="none" w:sz="0" w:space="0" w:color="auto"/>
            <w:right w:val="none" w:sz="0" w:space="0" w:color="auto"/>
          </w:divBdr>
        </w:div>
        <w:div w:id="1557005224">
          <w:marLeft w:val="547"/>
          <w:marRight w:val="0"/>
          <w:marTop w:val="96"/>
          <w:marBottom w:val="0"/>
          <w:divBdr>
            <w:top w:val="none" w:sz="0" w:space="0" w:color="auto"/>
            <w:left w:val="none" w:sz="0" w:space="0" w:color="auto"/>
            <w:bottom w:val="none" w:sz="0" w:space="0" w:color="auto"/>
            <w:right w:val="none" w:sz="0" w:space="0" w:color="auto"/>
          </w:divBdr>
        </w:div>
      </w:divsChild>
    </w:div>
    <w:div w:id="1870872373">
      <w:bodyDiv w:val="1"/>
      <w:marLeft w:val="0"/>
      <w:marRight w:val="0"/>
      <w:marTop w:val="0"/>
      <w:marBottom w:val="0"/>
      <w:divBdr>
        <w:top w:val="none" w:sz="0" w:space="0" w:color="auto"/>
        <w:left w:val="none" w:sz="0" w:space="0" w:color="auto"/>
        <w:bottom w:val="none" w:sz="0" w:space="0" w:color="auto"/>
        <w:right w:val="none" w:sz="0" w:space="0" w:color="auto"/>
      </w:divBdr>
      <w:divsChild>
        <w:div w:id="358748410">
          <w:marLeft w:val="0"/>
          <w:marRight w:val="0"/>
          <w:marTop w:val="0"/>
          <w:marBottom w:val="0"/>
          <w:divBdr>
            <w:top w:val="none" w:sz="0" w:space="0" w:color="auto"/>
            <w:left w:val="none" w:sz="0" w:space="0" w:color="auto"/>
            <w:bottom w:val="none" w:sz="0" w:space="0" w:color="auto"/>
            <w:right w:val="none" w:sz="0" w:space="0" w:color="auto"/>
          </w:divBdr>
        </w:div>
        <w:div w:id="1163736116">
          <w:marLeft w:val="0"/>
          <w:marRight w:val="0"/>
          <w:marTop w:val="0"/>
          <w:marBottom w:val="0"/>
          <w:divBdr>
            <w:top w:val="none" w:sz="0" w:space="0" w:color="auto"/>
            <w:left w:val="none" w:sz="0" w:space="0" w:color="auto"/>
            <w:bottom w:val="none" w:sz="0" w:space="0" w:color="auto"/>
            <w:right w:val="none" w:sz="0" w:space="0" w:color="auto"/>
          </w:divBdr>
        </w:div>
        <w:div w:id="970478358">
          <w:marLeft w:val="0"/>
          <w:marRight w:val="0"/>
          <w:marTop w:val="0"/>
          <w:marBottom w:val="0"/>
          <w:divBdr>
            <w:top w:val="none" w:sz="0" w:space="0" w:color="auto"/>
            <w:left w:val="none" w:sz="0" w:space="0" w:color="auto"/>
            <w:bottom w:val="none" w:sz="0" w:space="0" w:color="auto"/>
            <w:right w:val="none" w:sz="0" w:space="0" w:color="auto"/>
          </w:divBdr>
        </w:div>
        <w:div w:id="425007742">
          <w:marLeft w:val="0"/>
          <w:marRight w:val="0"/>
          <w:marTop w:val="0"/>
          <w:marBottom w:val="0"/>
          <w:divBdr>
            <w:top w:val="none" w:sz="0" w:space="0" w:color="auto"/>
            <w:left w:val="none" w:sz="0" w:space="0" w:color="auto"/>
            <w:bottom w:val="none" w:sz="0" w:space="0" w:color="auto"/>
            <w:right w:val="none" w:sz="0" w:space="0" w:color="auto"/>
          </w:divBdr>
        </w:div>
        <w:div w:id="1657564741">
          <w:marLeft w:val="0"/>
          <w:marRight w:val="0"/>
          <w:marTop w:val="0"/>
          <w:marBottom w:val="0"/>
          <w:divBdr>
            <w:top w:val="none" w:sz="0" w:space="0" w:color="auto"/>
            <w:left w:val="none" w:sz="0" w:space="0" w:color="auto"/>
            <w:bottom w:val="none" w:sz="0" w:space="0" w:color="auto"/>
            <w:right w:val="none" w:sz="0" w:space="0" w:color="auto"/>
          </w:divBdr>
        </w:div>
      </w:divsChild>
    </w:div>
    <w:div w:id="2104757923">
      <w:bodyDiv w:val="1"/>
      <w:marLeft w:val="0"/>
      <w:marRight w:val="0"/>
      <w:marTop w:val="0"/>
      <w:marBottom w:val="0"/>
      <w:divBdr>
        <w:top w:val="none" w:sz="0" w:space="0" w:color="auto"/>
        <w:left w:val="none" w:sz="0" w:space="0" w:color="auto"/>
        <w:bottom w:val="none" w:sz="0" w:space="0" w:color="auto"/>
        <w:right w:val="none" w:sz="0" w:space="0" w:color="auto"/>
      </w:divBdr>
      <w:divsChild>
        <w:div w:id="979575620">
          <w:marLeft w:val="0"/>
          <w:marRight w:val="0"/>
          <w:marTop w:val="0"/>
          <w:marBottom w:val="0"/>
          <w:divBdr>
            <w:top w:val="none" w:sz="0" w:space="0" w:color="auto"/>
            <w:left w:val="none" w:sz="0" w:space="0" w:color="auto"/>
            <w:bottom w:val="none" w:sz="0" w:space="0" w:color="auto"/>
            <w:right w:val="none" w:sz="0" w:space="0" w:color="auto"/>
          </w:divBdr>
        </w:div>
        <w:div w:id="1939361477">
          <w:marLeft w:val="0"/>
          <w:marRight w:val="0"/>
          <w:marTop w:val="0"/>
          <w:marBottom w:val="0"/>
          <w:divBdr>
            <w:top w:val="none" w:sz="0" w:space="0" w:color="auto"/>
            <w:left w:val="none" w:sz="0" w:space="0" w:color="auto"/>
            <w:bottom w:val="none" w:sz="0" w:space="0" w:color="auto"/>
            <w:right w:val="none" w:sz="0" w:space="0" w:color="auto"/>
          </w:divBdr>
        </w:div>
        <w:div w:id="1757432973">
          <w:marLeft w:val="0"/>
          <w:marRight w:val="0"/>
          <w:marTop w:val="0"/>
          <w:marBottom w:val="0"/>
          <w:divBdr>
            <w:top w:val="none" w:sz="0" w:space="0" w:color="auto"/>
            <w:left w:val="none" w:sz="0" w:space="0" w:color="auto"/>
            <w:bottom w:val="none" w:sz="0" w:space="0" w:color="auto"/>
            <w:right w:val="none" w:sz="0" w:space="0" w:color="auto"/>
          </w:divBdr>
        </w:div>
        <w:div w:id="1505247435">
          <w:marLeft w:val="0"/>
          <w:marRight w:val="0"/>
          <w:marTop w:val="0"/>
          <w:marBottom w:val="0"/>
          <w:divBdr>
            <w:top w:val="none" w:sz="0" w:space="0" w:color="auto"/>
            <w:left w:val="none" w:sz="0" w:space="0" w:color="auto"/>
            <w:bottom w:val="none" w:sz="0" w:space="0" w:color="auto"/>
            <w:right w:val="none" w:sz="0" w:space="0" w:color="auto"/>
          </w:divBdr>
        </w:div>
        <w:div w:id="1000933452">
          <w:marLeft w:val="0"/>
          <w:marRight w:val="0"/>
          <w:marTop w:val="0"/>
          <w:marBottom w:val="0"/>
          <w:divBdr>
            <w:top w:val="none" w:sz="0" w:space="0" w:color="auto"/>
            <w:left w:val="none" w:sz="0" w:space="0" w:color="auto"/>
            <w:bottom w:val="none" w:sz="0" w:space="0" w:color="auto"/>
            <w:right w:val="none" w:sz="0" w:space="0" w:color="auto"/>
          </w:divBdr>
        </w:div>
        <w:div w:id="1559894740">
          <w:marLeft w:val="0"/>
          <w:marRight w:val="0"/>
          <w:marTop w:val="0"/>
          <w:marBottom w:val="0"/>
          <w:divBdr>
            <w:top w:val="none" w:sz="0" w:space="0" w:color="auto"/>
            <w:left w:val="none" w:sz="0" w:space="0" w:color="auto"/>
            <w:bottom w:val="none" w:sz="0" w:space="0" w:color="auto"/>
            <w:right w:val="none" w:sz="0" w:space="0" w:color="auto"/>
          </w:divBdr>
        </w:div>
        <w:div w:id="141054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5E69C-18DF-45D5-AB2E-55993A90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4472</Words>
  <Characters>25496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Eljona Bylykbashi</dc:creator>
  <cp:lastModifiedBy>Emirjana Dimo</cp:lastModifiedBy>
  <cp:revision>2</cp:revision>
  <cp:lastPrinted>2018-07-02T14:58:00Z</cp:lastPrinted>
  <dcterms:created xsi:type="dcterms:W3CDTF">2019-03-11T15:34:00Z</dcterms:created>
  <dcterms:modified xsi:type="dcterms:W3CDTF">2019-03-11T15:34:00Z</dcterms:modified>
</cp:coreProperties>
</file>